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3651" w:rsidRPr="004D0583" w:rsidRDefault="002E6571" w:rsidP="00DC3651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2E6571"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5940425" cy="8401629"/>
            <wp:effectExtent l="0" t="0" r="0" b="0"/>
            <wp:docPr id="1" name="Рисунок 1" descr="C:\Users\Точка Роска\Documents\Scan\SCAN_20221109_1231044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Точка Роска\Documents\Scan\SCAN_20221109_12310441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6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  <w:r w:rsidR="00DC3651" w:rsidRPr="004D0583">
        <w:rPr>
          <w:rFonts w:ascii="Times New Roman" w:hAnsi="Times New Roman" w:cs="Times New Roman"/>
        </w:rPr>
        <w:t>МУНИЦИПАЛЬНОЕ ОБЩЕОБРАЗОВАТЕЛЬНОЕ УЧРЕЖДЕНИЕ</w:t>
      </w:r>
    </w:p>
    <w:p w:rsidR="00DC3651" w:rsidRPr="004D0583" w:rsidRDefault="00DC3651" w:rsidP="00DC3651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4D0583">
        <w:rPr>
          <w:rFonts w:ascii="Times New Roman" w:hAnsi="Times New Roman" w:cs="Times New Roman"/>
        </w:rPr>
        <w:t>СРЕДНЯЯ ОБЩЕОБРАЗОВАТЕЛЬНАЯ ШКОЛА с. ПАВЛОВКА</w:t>
      </w:r>
    </w:p>
    <w:p w:rsidR="00DC3651" w:rsidRPr="004D0583" w:rsidRDefault="00DC3651" w:rsidP="00DC3651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4D0583">
        <w:rPr>
          <w:rFonts w:ascii="Times New Roman" w:hAnsi="Times New Roman" w:cs="Times New Roman"/>
        </w:rPr>
        <w:t>МАРКСОВСКОГО РАЙОНА САРАТОВСКОЙ ОБЛАСТИ</w:t>
      </w:r>
    </w:p>
    <w:p w:rsidR="00DC3651" w:rsidRPr="004D0583" w:rsidRDefault="00DC3651" w:rsidP="00DC365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C3651" w:rsidRPr="004D0583" w:rsidRDefault="00DC3651" w:rsidP="00DC365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0" w:type="auto"/>
        <w:tblInd w:w="6179" w:type="dxa"/>
        <w:tblLook w:val="04A0" w:firstRow="1" w:lastRow="0" w:firstColumn="1" w:lastColumn="0" w:noHBand="0" w:noVBand="1"/>
      </w:tblPr>
      <w:tblGrid>
        <w:gridCol w:w="3192"/>
      </w:tblGrid>
      <w:tr w:rsidR="00DC3651" w:rsidRPr="004D0583" w:rsidTr="00C27362">
        <w:tc>
          <w:tcPr>
            <w:tcW w:w="3192" w:type="dxa"/>
            <w:tcBorders>
              <w:top w:val="nil"/>
              <w:left w:val="nil"/>
              <w:bottom w:val="nil"/>
              <w:right w:val="nil"/>
            </w:tcBorders>
          </w:tcPr>
          <w:p w:rsidR="00DC3651" w:rsidRPr="004D0583" w:rsidRDefault="00DC3651" w:rsidP="00C27362">
            <w:pPr>
              <w:snapToGri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D0583">
              <w:rPr>
                <w:rFonts w:ascii="Times New Roman" w:hAnsi="Times New Roman" w:cs="Times New Roman"/>
                <w:b/>
                <w:sz w:val="28"/>
                <w:szCs w:val="28"/>
              </w:rPr>
              <w:t>«Утверждена»</w:t>
            </w:r>
          </w:p>
          <w:p w:rsidR="00DC3651" w:rsidRPr="004D0583" w:rsidRDefault="00DC3651" w:rsidP="00C273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D0583">
              <w:rPr>
                <w:rFonts w:ascii="Times New Roman" w:hAnsi="Times New Roman" w:cs="Times New Roman"/>
                <w:sz w:val="28"/>
                <w:szCs w:val="28"/>
              </w:rPr>
              <w:t>Директор МОУ СОШ с. Павловка</w:t>
            </w:r>
          </w:p>
          <w:p w:rsidR="00DC3651" w:rsidRPr="004D0583" w:rsidRDefault="00DC3651" w:rsidP="00C2736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D0583">
              <w:rPr>
                <w:rFonts w:ascii="Times New Roman" w:hAnsi="Times New Roman" w:cs="Times New Roman"/>
                <w:sz w:val="28"/>
                <w:szCs w:val="28"/>
              </w:rPr>
              <w:t>_____</w:t>
            </w:r>
            <w:r w:rsidRPr="004D0583">
              <w:rPr>
                <w:rFonts w:ascii="Times New Roman" w:hAnsi="Times New Roman" w:cs="Times New Roman"/>
                <w:sz w:val="28"/>
                <w:szCs w:val="28"/>
              </w:rPr>
              <w:tab/>
              <w:t>/ Обручева Е.В.</w:t>
            </w:r>
          </w:p>
          <w:p w:rsidR="00DC3651" w:rsidRPr="004D0583" w:rsidRDefault="00DC3651" w:rsidP="00C2736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D0583">
              <w:rPr>
                <w:rFonts w:ascii="Times New Roman" w:hAnsi="Times New Roman" w:cs="Times New Roman"/>
                <w:sz w:val="28"/>
                <w:szCs w:val="28"/>
              </w:rPr>
              <w:t>Приказ №</w:t>
            </w:r>
            <w:r w:rsidRPr="004D0583">
              <w:rPr>
                <w:rFonts w:ascii="Times New Roman" w:hAnsi="Times New Roman" w:cs="Times New Roman"/>
                <w:sz w:val="28"/>
                <w:szCs w:val="28"/>
              </w:rPr>
              <w:tab/>
              <w:t>______ от</w:t>
            </w:r>
          </w:p>
          <w:p w:rsidR="00DC3651" w:rsidRPr="004D0583" w:rsidRDefault="00DC3651" w:rsidP="00C2736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«___» _________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ab/>
              <w:t>2022</w:t>
            </w:r>
            <w:r w:rsidRPr="004D0583"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</w:p>
          <w:p w:rsidR="00DC3651" w:rsidRPr="004D0583" w:rsidRDefault="00DC3651" w:rsidP="00C2736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C3651" w:rsidRPr="004D0583" w:rsidRDefault="00DC3651" w:rsidP="00DC365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C3651" w:rsidRPr="004D0583" w:rsidRDefault="00DC3651" w:rsidP="00DC3651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44"/>
        </w:rPr>
      </w:pPr>
    </w:p>
    <w:p w:rsidR="00DC3651" w:rsidRPr="004D0583" w:rsidRDefault="00DC3651" w:rsidP="00DC3651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44"/>
        </w:rPr>
      </w:pPr>
      <w:r w:rsidRPr="004D0583">
        <w:rPr>
          <w:rFonts w:ascii="Times New Roman" w:hAnsi="Times New Roman" w:cs="Times New Roman"/>
          <w:b/>
          <w:sz w:val="44"/>
          <w:szCs w:val="44"/>
        </w:rPr>
        <w:t>РАБОЧАЯ ПРОГРАММА</w:t>
      </w:r>
    </w:p>
    <w:p w:rsidR="00DC3651" w:rsidRPr="004D0583" w:rsidRDefault="00DC3651" w:rsidP="00DC3651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44"/>
        </w:rPr>
      </w:pPr>
      <w:r w:rsidRPr="004D0583">
        <w:rPr>
          <w:rFonts w:ascii="Times New Roman" w:hAnsi="Times New Roman" w:cs="Times New Roman"/>
          <w:b/>
          <w:sz w:val="44"/>
          <w:szCs w:val="44"/>
        </w:rPr>
        <w:t>учебного предмета</w:t>
      </w:r>
    </w:p>
    <w:p w:rsidR="00DC3651" w:rsidRPr="004D0583" w:rsidRDefault="00DC3651" w:rsidP="00DC3651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44"/>
        </w:rPr>
      </w:pPr>
      <w:r w:rsidRPr="004D0583">
        <w:rPr>
          <w:rFonts w:ascii="Times New Roman" w:hAnsi="Times New Roman" w:cs="Times New Roman"/>
          <w:b/>
          <w:sz w:val="44"/>
          <w:szCs w:val="44"/>
        </w:rPr>
        <w:t>"</w:t>
      </w:r>
      <w:r>
        <w:rPr>
          <w:rFonts w:ascii="Times New Roman" w:hAnsi="Times New Roman" w:cs="Times New Roman"/>
          <w:b/>
          <w:sz w:val="44"/>
          <w:szCs w:val="44"/>
        </w:rPr>
        <w:t>ИСТОРИЯ</w:t>
      </w:r>
      <w:r w:rsidRPr="004D0583">
        <w:rPr>
          <w:rFonts w:ascii="Times New Roman" w:hAnsi="Times New Roman" w:cs="Times New Roman"/>
          <w:b/>
          <w:sz w:val="44"/>
          <w:szCs w:val="44"/>
        </w:rPr>
        <w:t>"</w:t>
      </w:r>
    </w:p>
    <w:p w:rsidR="00DC3651" w:rsidRPr="004D0583" w:rsidRDefault="00DC3651" w:rsidP="00DC3651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44"/>
        </w:rPr>
      </w:pPr>
      <w:r w:rsidRPr="004D0583">
        <w:rPr>
          <w:rFonts w:ascii="Times New Roman" w:hAnsi="Times New Roman" w:cs="Times New Roman"/>
          <w:b/>
          <w:sz w:val="44"/>
          <w:szCs w:val="44"/>
        </w:rPr>
        <w:t xml:space="preserve"> для </w:t>
      </w:r>
      <w:r>
        <w:rPr>
          <w:rFonts w:ascii="Times New Roman" w:hAnsi="Times New Roman" w:cs="Times New Roman"/>
          <w:b/>
          <w:sz w:val="44"/>
          <w:szCs w:val="44"/>
        </w:rPr>
        <w:t xml:space="preserve">среднего </w:t>
      </w:r>
      <w:r w:rsidRPr="004D0583">
        <w:rPr>
          <w:rFonts w:ascii="Times New Roman" w:hAnsi="Times New Roman" w:cs="Times New Roman"/>
          <w:b/>
          <w:sz w:val="44"/>
          <w:szCs w:val="44"/>
        </w:rPr>
        <w:t>общего образования</w:t>
      </w:r>
    </w:p>
    <w:p w:rsidR="00DC3651" w:rsidRDefault="00DC3651" w:rsidP="00DC3651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44"/>
        </w:rPr>
      </w:pPr>
      <w:r>
        <w:rPr>
          <w:rFonts w:ascii="Times New Roman" w:hAnsi="Times New Roman" w:cs="Times New Roman"/>
          <w:b/>
          <w:sz w:val="44"/>
          <w:szCs w:val="44"/>
        </w:rPr>
        <w:t>10-11</w:t>
      </w:r>
      <w:r w:rsidRPr="004D0583">
        <w:rPr>
          <w:rFonts w:ascii="Times New Roman" w:hAnsi="Times New Roman" w:cs="Times New Roman"/>
          <w:b/>
          <w:sz w:val="44"/>
          <w:szCs w:val="44"/>
        </w:rPr>
        <w:t xml:space="preserve"> класс</w:t>
      </w:r>
      <w:r>
        <w:rPr>
          <w:rFonts w:ascii="Times New Roman" w:hAnsi="Times New Roman" w:cs="Times New Roman"/>
          <w:b/>
          <w:sz w:val="44"/>
          <w:szCs w:val="44"/>
        </w:rPr>
        <w:t>ы</w:t>
      </w:r>
    </w:p>
    <w:p w:rsidR="00DC3651" w:rsidRDefault="00DC3651" w:rsidP="00DC365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44"/>
          <w:szCs w:val="44"/>
        </w:rPr>
      </w:pPr>
      <w:r w:rsidRPr="00B150CD">
        <w:rPr>
          <w:rFonts w:ascii="Times New Roman" w:eastAsia="Calibri" w:hAnsi="Times New Roman" w:cs="Times New Roman"/>
          <w:b/>
          <w:sz w:val="44"/>
          <w:szCs w:val="44"/>
        </w:rPr>
        <w:t xml:space="preserve">Срок освоения программы: </w:t>
      </w:r>
      <w:r>
        <w:rPr>
          <w:rFonts w:ascii="Times New Roman" w:eastAsia="Calibri" w:hAnsi="Times New Roman" w:cs="Times New Roman"/>
          <w:b/>
          <w:sz w:val="44"/>
          <w:szCs w:val="44"/>
        </w:rPr>
        <w:t>2 года</w:t>
      </w:r>
    </w:p>
    <w:p w:rsidR="00DC3651" w:rsidRPr="00B150CD" w:rsidRDefault="00DC3651" w:rsidP="00DC3651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44"/>
        </w:rPr>
      </w:pPr>
      <w:r>
        <w:rPr>
          <w:rFonts w:ascii="Times New Roman" w:eastAsia="Calibri" w:hAnsi="Times New Roman" w:cs="Times New Roman"/>
          <w:b/>
          <w:sz w:val="44"/>
          <w:szCs w:val="44"/>
        </w:rPr>
        <w:t xml:space="preserve"> (с 10 по 11</w:t>
      </w:r>
      <w:r w:rsidRPr="00B150CD">
        <w:rPr>
          <w:rFonts w:ascii="Times New Roman" w:eastAsia="Calibri" w:hAnsi="Times New Roman" w:cs="Times New Roman"/>
          <w:b/>
          <w:sz w:val="44"/>
          <w:szCs w:val="44"/>
        </w:rPr>
        <w:t xml:space="preserve"> класс)</w:t>
      </w:r>
    </w:p>
    <w:p w:rsidR="00DC3651" w:rsidRPr="00B150CD" w:rsidRDefault="00DC3651" w:rsidP="00DC365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Составитель</w:t>
      </w:r>
      <w:r w:rsidRPr="00B150CD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150CD">
        <w:rPr>
          <w:rFonts w:ascii="Times New Roman" w:hAnsi="Times New Roman" w:cs="Times New Roman"/>
          <w:sz w:val="24"/>
          <w:szCs w:val="24"/>
        </w:rPr>
        <w:t>Жунусова Р.А.</w:t>
      </w:r>
    </w:p>
    <w:p w:rsidR="00DC3651" w:rsidRDefault="00DC3651" w:rsidP="00DC365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учитель</w:t>
      </w:r>
      <w:r w:rsidRPr="00B150CD">
        <w:rPr>
          <w:rFonts w:ascii="Times New Roman" w:hAnsi="Times New Roman" w:cs="Times New Roman"/>
          <w:sz w:val="24"/>
          <w:szCs w:val="24"/>
        </w:rPr>
        <w:t xml:space="preserve"> истории и обществознания</w:t>
      </w:r>
    </w:p>
    <w:p w:rsidR="00DC3651" w:rsidRPr="00B150CD" w:rsidRDefault="00DC3651" w:rsidP="00DC365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МОУ-СОШ с. Павловка</w:t>
      </w:r>
    </w:p>
    <w:p w:rsidR="00DC3651" w:rsidRDefault="00DC3651" w:rsidP="00DC365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C3651" w:rsidRPr="00B150CD" w:rsidRDefault="00DC3651" w:rsidP="00DC365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C3651" w:rsidRPr="004D0583" w:rsidRDefault="00DC3651" w:rsidP="00DC3651">
      <w:pPr>
        <w:spacing w:after="0" w:line="240" w:lineRule="auto"/>
        <w:jc w:val="center"/>
        <w:rPr>
          <w:rFonts w:ascii="Times New Roman" w:hAnsi="Times New Roman" w:cs="Times New Roman"/>
          <w:sz w:val="40"/>
          <w:szCs w:val="40"/>
        </w:rPr>
      </w:pP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4932"/>
        <w:gridCol w:w="4362"/>
      </w:tblGrid>
      <w:tr w:rsidR="00DC3651" w:rsidRPr="004D0583" w:rsidTr="00C27362">
        <w:trPr>
          <w:trHeight w:val="2340"/>
          <w:jc w:val="center"/>
        </w:trPr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DC3651" w:rsidRPr="00B150CD" w:rsidRDefault="00DC3651" w:rsidP="00C27362">
            <w:pPr>
              <w:snapToGri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150CD">
              <w:rPr>
                <w:rFonts w:ascii="Times New Roman" w:hAnsi="Times New Roman" w:cs="Times New Roman"/>
                <w:b/>
                <w:sz w:val="28"/>
                <w:szCs w:val="28"/>
              </w:rPr>
              <w:t>"</w:t>
            </w:r>
            <w:r w:rsidRPr="00B150CD">
              <w:rPr>
                <w:rFonts w:ascii="Times New Roman" w:hAnsi="Times New Roman" w:cs="Times New Roman"/>
                <w:sz w:val="28"/>
                <w:szCs w:val="28"/>
              </w:rPr>
              <w:t>Рассмотрена и принята" решением методического объединения учителей гуманитарного цикла</w:t>
            </w:r>
          </w:p>
          <w:p w:rsidR="00DC3651" w:rsidRPr="00B150CD" w:rsidRDefault="00DC3651" w:rsidP="00C273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50CD">
              <w:rPr>
                <w:rFonts w:ascii="Times New Roman" w:hAnsi="Times New Roman" w:cs="Times New Roman"/>
                <w:sz w:val="28"/>
                <w:szCs w:val="28"/>
              </w:rPr>
              <w:t>Руководитель ШМО</w:t>
            </w:r>
          </w:p>
          <w:p w:rsidR="00DC3651" w:rsidRPr="00B150CD" w:rsidRDefault="00DC3651" w:rsidP="00C273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50CD">
              <w:rPr>
                <w:rFonts w:ascii="Times New Roman" w:hAnsi="Times New Roman" w:cs="Times New Roman"/>
                <w:sz w:val="28"/>
                <w:szCs w:val="28"/>
              </w:rPr>
              <w:t>________</w:t>
            </w:r>
            <w:r w:rsidRPr="00B150CD">
              <w:rPr>
                <w:rFonts w:ascii="Times New Roman" w:hAnsi="Times New Roman" w:cs="Times New Roman"/>
                <w:sz w:val="28"/>
                <w:szCs w:val="28"/>
              </w:rPr>
              <w:tab/>
              <w:t>/Батурина Л.П.</w:t>
            </w:r>
          </w:p>
          <w:p w:rsidR="00DC3651" w:rsidRPr="00B150CD" w:rsidRDefault="00DC3651" w:rsidP="00C273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50CD">
              <w:rPr>
                <w:rFonts w:ascii="Times New Roman" w:hAnsi="Times New Roman" w:cs="Times New Roman"/>
                <w:sz w:val="28"/>
                <w:szCs w:val="28"/>
              </w:rPr>
              <w:t>Протокол №____</w:t>
            </w:r>
            <w:r w:rsidRPr="00B150CD">
              <w:rPr>
                <w:rFonts w:ascii="Times New Roman" w:hAnsi="Times New Roman" w:cs="Times New Roman"/>
                <w:sz w:val="28"/>
                <w:szCs w:val="28"/>
              </w:rPr>
              <w:tab/>
              <w:t>от</w:t>
            </w:r>
          </w:p>
          <w:p w:rsidR="00DC3651" w:rsidRPr="00B150CD" w:rsidRDefault="00DC3651" w:rsidP="00C273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50CD">
              <w:rPr>
                <w:rFonts w:ascii="Times New Roman" w:hAnsi="Times New Roman" w:cs="Times New Roman"/>
                <w:sz w:val="28"/>
                <w:szCs w:val="28"/>
              </w:rPr>
              <w:t>«___» _________</w:t>
            </w:r>
            <w:r w:rsidRPr="00B150CD">
              <w:rPr>
                <w:rFonts w:ascii="Times New Roman" w:hAnsi="Times New Roman" w:cs="Times New Roman"/>
                <w:sz w:val="28"/>
                <w:szCs w:val="28"/>
              </w:rPr>
              <w:tab/>
              <w:t>2022г.</w:t>
            </w:r>
          </w:p>
          <w:p w:rsidR="00DC3651" w:rsidRPr="00B150CD" w:rsidRDefault="00DC3651" w:rsidP="00C273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62" w:type="dxa"/>
            <w:tcBorders>
              <w:top w:val="nil"/>
              <w:left w:val="nil"/>
              <w:bottom w:val="nil"/>
              <w:right w:val="nil"/>
            </w:tcBorders>
          </w:tcPr>
          <w:p w:rsidR="00DC3651" w:rsidRPr="00B150CD" w:rsidRDefault="00DC3651" w:rsidP="00C27362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50CD">
              <w:rPr>
                <w:rFonts w:ascii="Times New Roman" w:hAnsi="Times New Roman" w:cs="Times New Roman"/>
                <w:sz w:val="28"/>
                <w:szCs w:val="28"/>
              </w:rPr>
              <w:t>«Согласована»</w:t>
            </w:r>
          </w:p>
          <w:p w:rsidR="00DC3651" w:rsidRPr="00B150CD" w:rsidRDefault="00DC3651" w:rsidP="00C27362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50CD"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 по УВР МОУ СОШ с.Павловка</w:t>
            </w:r>
          </w:p>
          <w:p w:rsidR="00DC3651" w:rsidRDefault="00DC3651" w:rsidP="00C273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50CD">
              <w:rPr>
                <w:rFonts w:ascii="Times New Roman" w:hAnsi="Times New Roman" w:cs="Times New Roman"/>
                <w:sz w:val="28"/>
                <w:szCs w:val="28"/>
              </w:rPr>
              <w:t>________</w:t>
            </w:r>
            <w:r w:rsidRPr="00B150CD">
              <w:rPr>
                <w:rFonts w:ascii="Times New Roman" w:hAnsi="Times New Roman" w:cs="Times New Roman"/>
                <w:sz w:val="28"/>
                <w:szCs w:val="28"/>
              </w:rPr>
              <w:tab/>
              <w:t>/Жу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нусова Р</w:t>
            </w:r>
            <w:r w:rsidRPr="00B150CD">
              <w:rPr>
                <w:rFonts w:ascii="Times New Roman" w:hAnsi="Times New Roman" w:cs="Times New Roman"/>
                <w:sz w:val="28"/>
                <w:szCs w:val="28"/>
              </w:rPr>
              <w:t xml:space="preserve">.А. </w:t>
            </w:r>
          </w:p>
          <w:p w:rsidR="00DC3651" w:rsidRPr="00B150CD" w:rsidRDefault="00DC3651" w:rsidP="00C273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50CD">
              <w:rPr>
                <w:rFonts w:ascii="Times New Roman" w:hAnsi="Times New Roman" w:cs="Times New Roman"/>
                <w:sz w:val="28"/>
                <w:szCs w:val="28"/>
              </w:rPr>
              <w:t>«___» _________</w:t>
            </w:r>
            <w:r w:rsidRPr="00B150CD">
              <w:rPr>
                <w:rFonts w:ascii="Times New Roman" w:hAnsi="Times New Roman" w:cs="Times New Roman"/>
                <w:sz w:val="28"/>
                <w:szCs w:val="28"/>
              </w:rPr>
              <w:tab/>
              <w:t>2022г</w:t>
            </w:r>
          </w:p>
        </w:tc>
      </w:tr>
    </w:tbl>
    <w:p w:rsidR="00DC3651" w:rsidRDefault="00DC3651" w:rsidP="00DC3651">
      <w:pPr>
        <w:spacing w:after="0" w:line="240" w:lineRule="auto"/>
        <w:jc w:val="center"/>
        <w:rPr>
          <w:rFonts w:ascii="Times New Roman" w:hAnsi="Times New Roman" w:cs="Times New Roman"/>
          <w:sz w:val="40"/>
          <w:szCs w:val="40"/>
        </w:rPr>
      </w:pPr>
    </w:p>
    <w:p w:rsidR="00DC3651" w:rsidRPr="001038BA" w:rsidRDefault="00DC3651" w:rsidP="00DC365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40"/>
        </w:rPr>
      </w:pPr>
      <w:r w:rsidRPr="004D0583">
        <w:rPr>
          <w:rFonts w:ascii="Times New Roman" w:hAnsi="Times New Roman" w:cs="Times New Roman"/>
          <w:sz w:val="28"/>
          <w:szCs w:val="40"/>
        </w:rPr>
        <w:t>2022 г.</w:t>
      </w:r>
    </w:p>
    <w:p w:rsidR="00DC3651" w:rsidRDefault="00DC3651" w:rsidP="00DC3651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DC3651" w:rsidRDefault="00DC3651" w:rsidP="00DC3651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DC3651" w:rsidRDefault="00DC3651" w:rsidP="00DC3651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DC3651" w:rsidRDefault="00DC3651" w:rsidP="00DC3651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DC3651" w:rsidRPr="00DC3651" w:rsidRDefault="00DC3651" w:rsidP="00DC3651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РАБОЧАЯ ПРОГРАММА</w:t>
      </w:r>
    </w:p>
    <w:p w:rsidR="00DC3651" w:rsidRPr="00DC3651" w:rsidRDefault="00DC3651" w:rsidP="00DC3651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учебного курса «ИСТОРИЯ»</w:t>
      </w:r>
    </w:p>
    <w:p w:rsidR="00DC3651" w:rsidRPr="00DC3651" w:rsidRDefault="00DC3651" w:rsidP="00DC3651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для учащихся 10-</w:t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11 класс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ов</w:t>
      </w:r>
    </w:p>
    <w:p w:rsidR="00DC3651" w:rsidRDefault="00DC3651" w:rsidP="00DC365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М</w:t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ОУ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– СОШ с. Павловка</w:t>
      </w:r>
    </w:p>
    <w:p w:rsidR="00DC3651" w:rsidRPr="00DC3651" w:rsidRDefault="00DC3651" w:rsidP="00DC3651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</w:p>
    <w:p w:rsidR="00DC3651" w:rsidRPr="00DC3651" w:rsidRDefault="00DC3651" w:rsidP="00DC3651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Пояснительная записка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   В соответствии с требованиями  Федерального закона «Об образовании в Российской Федерации», ФГОС СОО  </w:t>
      </w:r>
      <w:r w:rsidRPr="00DC3651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главной целью школьного исторического образования</w:t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является формирование у учащегося целостной картины российской и мировой истории, учитывающей взаимосвязь всех ее этапов, их значимость для понимания современного места и роли России в мире, важность вклада каждого народа, его культуры в общую историю страны и мировую историю, формирование личностной позиции по основным этапам развития российского государства и общества, а также современного образа России.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    Рабочая программа по учебному предмету «История» в 10-11 классах </w:t>
      </w:r>
      <w:r w:rsidRPr="00DC365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составлена на</w:t>
      </w:r>
      <w:r w:rsidRPr="00DC365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br/>
        <w:t>основе</w:t>
      </w:r>
      <w:r w:rsidRPr="00DC365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br/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• Федерального закона «Об образовании в Российской Федерации» от 29 декабря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2012г. № 273-ФЗ;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• Федерального государственного образовательного стандарта среднего общего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образования, утверждённый приказом Министерства образования и науки РФ от 17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мая 2012 года № 413;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• Приказа Минобразования и науки РФ от 31.12.2015 г. № 1578 «О внесении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изменений в федеральный государственный образовательный стандарт среднего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общего образования, утверждённый приказом Минобрнауки и РФ от 17 мая 2012 г.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№ 413»;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• Концепции нового учебно-методического комплекса по Отечественной истории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(Вестник образования, 2014, № 13; сайт Российского исторического общества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(http://rushistory.org/images/documents/kon);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• Авторской  программы А.А. Данилова «Рабочая программа и тематическое планирование курса «История России». 6―10  классы  :  учеб.  пособие  для  общеобразоват. организаций  /  А. А. Данилов, О. Н. Журавлева, И. Е. Барыкина. — М.: Просвещение, 2020.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• Рабочей программы и поурочных рекомендаций  История. История России. 10-11 классы: учеб. пособие для общеобразоват. организаций: базовый уровень /Т.П. Андреевская ..- М.Просвещение,2021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• Авторской программы и поурочные рекомендации 10 класс М.Л.Несмелова, Е.Г. Середнякова, А.О. Сороко-Цюпа «История. Всеобщая история. Новейшая история», учебное пособие для общеобразовательных организаций, базовый и углублённый уровень. -  М.: Просвещение, 2020.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     В соответствии с ПООП СОО структурно предмет «История» на базовом уровне в 10-11 классах  включает учебные курсы Всеобщей (Новейшей) истории и Отечественной истории периода ХХ-нач. ХХ1 вв. («История России»), логически завершая учебный предмет «История» основной школы в соответствии с </w:t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линейным принципом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изучения.</w:t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Внутренняя периодизация в рамках этих курсов учитывает сложившиеся традиции преподавания истории и необходимость сбалансированного распределения учебного материала.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    Преподавание ведется на базовом уровне по </w:t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2 часа</w:t>
      </w:r>
      <w:r w:rsidRPr="00DC3651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учебную неделю, т.е. </w:t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68 часов</w:t>
      </w:r>
      <w:r w:rsidRPr="00DC3651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учебный год. Предметы «История России» и «Всеобщая история» изучаются </w:t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последовательно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 сначала Отечественная история, а затем Всеобщая история. Предмет «История» в соответствии с требованиями ФГОС СОО изучается в 10–11-х классах в качестве обязательного учебного предмета </w:t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на базовом уровне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   В содержание курса истории России предусмотрено включение материала, посвященного изучению истории родного края XX - начала XXI в.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    Программа ориентирована на использование следующих </w:t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учебников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</w:t>
      </w:r>
      <w:r w:rsidRPr="00DC3651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DC3651">
        <w:rPr>
          <w:rFonts w:ascii="Noto Sans Symbols" w:eastAsia="Times New Roman" w:hAnsi="Noto Sans Symbols" w:cs="Times New Roman"/>
          <w:color w:val="000000"/>
          <w:sz w:val="24"/>
          <w:szCs w:val="24"/>
          <w:lang w:eastAsia="ru-RU"/>
        </w:rPr>
        <w:t>•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История России. 10 класс. Учебник для общеобразоват. организаций. Базовый и углуб.</w:t>
      </w:r>
      <w:r w:rsidRPr="00DC3651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уровни. В 3 ч. /(М.М. Горинов и др.); под ред. А.В. Торкунова. – 5-е изд., перераб. –</w:t>
      </w:r>
      <w:r w:rsidRPr="00DC3651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М.: Просвещение, 2019.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Noto Sans Symbols" w:eastAsia="Times New Roman" w:hAnsi="Noto Sans Symbols" w:cs="Times New Roman"/>
          <w:color w:val="000000"/>
          <w:sz w:val="24"/>
          <w:szCs w:val="24"/>
          <w:lang w:eastAsia="ru-RU"/>
        </w:rPr>
        <w:t>•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История. История России. 11 класс. 1946-нач. ХХ1 в. Учеб для общеобразоват. организаций. Базовый и углуб.уровни. В 2-х ч. /(А.А.Данилов,Торкунов А.В., О.В.Хлевнюк  и др.); под ред. А.В. Торкунова. – М.: Просвещение, 2021</w:t>
      </w:r>
      <w:r w:rsidRPr="00DC3651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DC3651">
        <w:rPr>
          <w:rFonts w:ascii="Noto Sans Symbols" w:eastAsia="Times New Roman" w:hAnsi="Noto Sans Symbols" w:cs="Times New Roman"/>
          <w:color w:val="000000"/>
          <w:sz w:val="24"/>
          <w:szCs w:val="24"/>
          <w:lang w:eastAsia="ru-RU"/>
        </w:rPr>
        <w:t>•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Сороко – Цюпа О.С. История. Всеобщая история. Новейшая история. 10 класс:</w:t>
      </w:r>
      <w:r w:rsidRPr="00DC3651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учеб. для общеобразоват. организаций: базовый и углуб. уровни/О.С. Сороко –</w:t>
      </w:r>
      <w:r w:rsidRPr="00DC3651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Цюпа, А.О. Сороко – Цюпа; под ред. А.А. Искандерова. – М.: Просвещение, 2020.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Noto Sans Symbols" w:eastAsia="Times New Roman" w:hAnsi="Noto Sans Symbols" w:cs="Times New Roman"/>
          <w:color w:val="000000"/>
          <w:sz w:val="24"/>
          <w:szCs w:val="24"/>
          <w:lang w:eastAsia="ru-RU"/>
        </w:rPr>
        <w:t>•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Сороко – Цюпа О.С. История. Всеобщая история. Новейшая история. 11 класс:</w:t>
      </w:r>
      <w:r w:rsidRPr="00DC3651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учеб. для общеобразоват. организаций: базовый и углуб. уровни/О.С. Сороко –</w:t>
      </w:r>
      <w:r w:rsidRPr="00DC3651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Цюпа, А.О. Сороко – Цюпа; под ред. А.А. Искандерова. – М.: Просвещение, 2020.</w:t>
      </w:r>
      <w:r w:rsidRPr="00DC3651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   Содержание программы представлено следующими разделами: пояснительная</w:t>
      </w:r>
      <w:r w:rsidRPr="00DC3651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записка; УМК; планируемые результаты освоения учебного предмета; содержание учебного предмета; тематическое планирование с указанием количества часов, отводимых на освоение каждой темы, КТП.</w:t>
      </w:r>
    </w:p>
    <w:p w:rsidR="00DC3651" w:rsidRPr="00DC3651" w:rsidRDefault="00DC3651" w:rsidP="00DC3651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Используемый УМК </w:t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и материально-техническое обеспечение</w:t>
      </w:r>
      <w:r w:rsidRPr="00DC3651">
        <w:rPr>
          <w:rFonts w:ascii="Times New Roman" w:eastAsia="Times New Roman" w:hAnsi="Times New Roman" w:cs="Times New Roman"/>
          <w:b/>
          <w:bCs/>
          <w:i/>
          <w:iCs/>
          <w:color w:val="000000"/>
          <w:lang w:eastAsia="ru-RU"/>
        </w:rPr>
        <w:br/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образовательного процесса: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Программно-нормативное обеспечение: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ФГОС СОО (</w:t>
      </w:r>
      <w:hyperlink r:id="rId6" w:history="1">
        <w:r w:rsidRPr="00DC365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https://docs.edu.gov.ru/document/bf0ceabdc94110049a583890956abbfa</w:t>
        </w:r>
      </w:hyperlink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Концепция единого учебно-методического комплекса по отечественной истории (</w:t>
      </w:r>
      <w:r w:rsidRPr="00DC3651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http://минобрнауки.рф/документы/3483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). (</w:t>
      </w:r>
      <w:hyperlink r:id="rId7" w:history="1">
        <w:r w:rsidRPr="00DC365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https://mosmetod.ru/files/metod/srednyaya_starshaya/istor/Koncepcia_final.pdf</w:t>
        </w:r>
      </w:hyperlink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Историко-культурный стандарт (</w:t>
      </w:r>
      <w:r w:rsidRPr="00DC3651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http://минобрнауки.рф/документы/3483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).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ПООП СОО (</w:t>
      </w:r>
      <w:hyperlink r:id="rId8" w:history="1">
        <w:r w:rsidRPr="00DC365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https://4ege.ru/documents/53344-primernaya-osnovnaya-obrazovatelnaya-programma-srednego-obschego-obrazovaniya.html</w:t>
        </w:r>
      </w:hyperlink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Пример Рабочей программы по учебному предмету «История России» для 10 класса к учебникам под научной редакцией академика РАН А.В. Торкунова издательства «Просвещение». (</w:t>
      </w:r>
      <w:hyperlink r:id="rId9" w:history="1">
        <w:r w:rsidRPr="00DC365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https://catalog.prosv.ru/item/24957</w:t>
        </w:r>
      </w:hyperlink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)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Пример Рабочей программы по учебному предмету «История. Всеобщая история. Новейшая история» для 10-11 класса к учебнику под редакцией А.А. Искендерова издательства «Просвещение», 2020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Учебники, реализующие рабочую программу: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Noto Sans Symbols" w:eastAsia="Times New Roman" w:hAnsi="Noto Sans Symbols" w:cs="Times New Roman"/>
          <w:color w:val="000000"/>
          <w:sz w:val="24"/>
          <w:szCs w:val="24"/>
          <w:lang w:eastAsia="ru-RU"/>
        </w:rPr>
        <w:t>•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История России. 10 класс. Учебник для общеобразоват. организаций. Базовый и углуб.</w:t>
      </w:r>
      <w:r w:rsidRPr="00DC3651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уровни. В 3 ч. /(М.М. Горинов и др.); под ред. А.В. Торкунова. – 5-е изд., перераб. –</w:t>
      </w:r>
      <w:r w:rsidRPr="00DC3651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М.: Просвещение, 2019.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Noto Sans Symbols" w:eastAsia="Times New Roman" w:hAnsi="Noto Sans Symbols" w:cs="Times New Roman"/>
          <w:color w:val="000000"/>
          <w:sz w:val="24"/>
          <w:szCs w:val="24"/>
          <w:lang w:eastAsia="ru-RU"/>
        </w:rPr>
        <w:t>•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История. История России. 11 класс. 1946-нач. ХХ1 в. Учеб для общеобразоват. организаций. Базовый и углуб.уровни. В 2-х ч. /(А.А.Данилов,Торкунов А.В., Хлевнюк  и др.); под ред. А.В. Торкунова. – М.: Просвещение, 2021</w:t>
      </w:r>
      <w:r w:rsidRPr="00DC3651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DC3651">
        <w:rPr>
          <w:rFonts w:ascii="Noto Sans Symbols" w:eastAsia="Times New Roman" w:hAnsi="Noto Sans Symbols" w:cs="Times New Roman"/>
          <w:color w:val="000000"/>
          <w:sz w:val="24"/>
          <w:szCs w:val="24"/>
          <w:lang w:eastAsia="ru-RU"/>
        </w:rPr>
        <w:t>•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Сороко – Цюпа О.С. История. Всеобщая история. Новейшая история. 10 класс:</w:t>
      </w:r>
      <w:r w:rsidRPr="00DC3651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учеб. для общеобразоват. организаций: базовый и углуб. уровни/О.С. Сороко –</w:t>
      </w:r>
      <w:r w:rsidRPr="00DC3651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Цюпа, А.О. Сороко – Цюпа; под ред. А.А. Искандерова. – М.: Просвещение, 2020.</w:t>
      </w:r>
    </w:p>
    <w:p w:rsid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Noto Sans Symbols" w:eastAsia="Times New Roman" w:hAnsi="Noto Sans Symbols" w:cs="Times New Roman"/>
          <w:color w:val="000000"/>
          <w:sz w:val="24"/>
          <w:szCs w:val="24"/>
          <w:lang w:eastAsia="ru-RU"/>
        </w:rPr>
        <w:t>•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Сороко – Цюпа О.С. История. Всеобщая история. Новейшая история. 11 класс:</w:t>
      </w:r>
      <w:r w:rsidRPr="00DC3651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учеб. для общеобразоват. организаций: базовый и углуб. уровни/О.С. Сороко –</w:t>
      </w:r>
      <w:r w:rsidRPr="00DC3651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Цюпа, А.О. Сороко – Цюпа; под ред. А.А. Искандерова. – М.: Просвещение, 2020.</w:t>
      </w:r>
      <w:r w:rsidRPr="00DC3651">
        <w:rPr>
          <w:rFonts w:ascii="Times New Roman" w:eastAsia="Times New Roman" w:hAnsi="Times New Roman" w:cs="Times New Roman"/>
          <w:color w:val="000000"/>
          <w:lang w:eastAsia="ru-RU"/>
        </w:rPr>
        <w:br/>
      </w:r>
    </w:p>
    <w:p w:rsid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</w:p>
    <w:p w:rsid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Учебно-методический комплекс:</w:t>
      </w:r>
    </w:p>
    <w:p w:rsidR="00DC3651" w:rsidRPr="00DC3651" w:rsidRDefault="00DC3651" w:rsidP="00DC3651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126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«История России. 10 класс. В 3 ч.» / М.М. Горинов, А.А. Данилов, М.Ю. Моруков и др.; под ред. А.В. Торкунова.- М.: Просвещение, 2019.</w:t>
      </w:r>
    </w:p>
    <w:p w:rsidR="00DC3651" w:rsidRPr="00DC3651" w:rsidRDefault="00DC3651" w:rsidP="00DC3651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126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История. История России. 11 класс. 1946-нач. ХХ1 в. Учеб для общеобразоват. организаций. Базовый и углуб.уровни. В 2-х ч. /(А.А.Данилов,Торкунов А.В., Хлевнюк  и др.); под ред. А.В. Торкунова. – М.: Просвещение, 2021</w:t>
      </w:r>
    </w:p>
    <w:p w:rsidR="00DC3651" w:rsidRPr="00DC3651" w:rsidRDefault="00DC3651" w:rsidP="00DC3651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126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История России. Поурочные рекомендации. 10 класс: пособие для учителей общеобразоват. организаций / Т. П. Андреевская. — М.: Просвещение, 2015.</w:t>
      </w:r>
    </w:p>
    <w:p w:rsidR="00DC3651" w:rsidRPr="00DC3651" w:rsidRDefault="00DC3651" w:rsidP="00DC3651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126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Тесты по истории России. 10 класс. В 3 ч. / М.Н. Чернова — М.: «Экзамен», 2018.</w:t>
      </w:r>
    </w:p>
    <w:p w:rsidR="00DC3651" w:rsidRPr="00DC3651" w:rsidRDefault="00DC3651" w:rsidP="00DC3651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126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История России. 10 класс. Контрольные работы./ И.А. Артасов.- М.: Просвещение, 2018.</w:t>
      </w:r>
    </w:p>
    <w:p w:rsidR="00DC3651" w:rsidRPr="00DC3651" w:rsidRDefault="00DC3651" w:rsidP="00DC3651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126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История России. Хрестоматия. 6-10 классы. В 2 ч. Ч.2 / сост. А.А. Данилов. М.: Просвещение, 2015.</w:t>
      </w:r>
    </w:p>
    <w:p w:rsidR="00DC3651" w:rsidRPr="00DC3651" w:rsidRDefault="00DC3651" w:rsidP="00DC3651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126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Россия ХХ века в лицах. Деятели культуры, науки, спорта / А.А. Данилов. — М.: Просвещение, 2017.</w:t>
      </w:r>
    </w:p>
    <w:p w:rsidR="00DC3651" w:rsidRPr="00DC3651" w:rsidRDefault="00DC3651" w:rsidP="00DC3651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126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Культура и общество. Книга для учителя / И.С. Семененко. — М.: Просвещение, 2018.</w:t>
      </w:r>
    </w:p>
    <w:p w:rsidR="00DC3651" w:rsidRPr="00DC3651" w:rsidRDefault="00DC3651" w:rsidP="00DC3651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126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«История. Всеобщая история. Новейшая история. 10 класс» / О.С. Сороко-Цюпа, А.О. Сороко-Цюпа; </w:t>
      </w:r>
      <w:r w:rsidRPr="00DC365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под ред. А.А. Искендерова.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М.: Просвещение, 2020.</w:t>
      </w:r>
      <w:r w:rsidRPr="00DC3651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> </w:t>
      </w:r>
    </w:p>
    <w:p w:rsidR="00DC3651" w:rsidRPr="00DC3651" w:rsidRDefault="00DC3651" w:rsidP="00DC3651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126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Сороко – Цюпа О.С. История. Всеобщая история. Новейшая история. 11 класс:учеб. для общеобразоват. организаций: базовый и углуб. уровни/О.С. Сороко –</w:t>
      </w:r>
      <w:r w:rsidRPr="00DC3651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Цюпа, А.О. Сороко – Цюпа; под ред. А.А. Искандерова. – М.: Просвещение, 2020.</w:t>
      </w:r>
    </w:p>
    <w:p w:rsidR="00DC3651" w:rsidRPr="00DC3651" w:rsidRDefault="00DC3651" w:rsidP="00DC3651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126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История. Всеобщая история. Новейшая история. Поурочные рекомендации. 10 класс: учеб. пособие для общеобразоват. организаций: базовый и углубленный уровни / М.Л. Несмелова, Е.Г. Середнякова, А.О. Сороко-Цюпа.- М.: Просвещение, 2017.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Технические средства: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Компьютер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Проектор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Демонстрационный экран для проектора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 Презентации и видеоуроки </w:t>
      </w:r>
      <w:hyperlink r:id="rId10" w:history="1">
        <w:r w:rsidRPr="00DC3651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https://infourok.ru</w:t>
        </w:r>
      </w:hyperlink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по темам курса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                                             </w:t>
      </w:r>
      <w:hyperlink r:id="rId11" w:history="1">
        <w:r w:rsidRPr="00DC3651">
          <w:rPr>
            <w:rFonts w:ascii="Times New Roman" w:eastAsia="Times New Roman" w:hAnsi="Times New Roman" w:cs="Times New Roman"/>
            <w:color w:val="0000FF"/>
            <w:sz w:val="28"/>
            <w:u w:val="single"/>
            <w:lang w:eastAsia="ru-RU"/>
          </w:rPr>
          <w:t>https://videouroki.net</w:t>
        </w:r>
      </w:hyperlink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по темам курса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   Методы преподавания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данного  курса определяются его целями и задачами: – ИКТ-технологии, дистанционное обучение (платформы  </w:t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Zoom, Sferum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 (компьютер, мультимедийный проектор, Интернет); частично-поисковый, исследовательский, проектный, лекционный, фронтальная работа, беседа, индивидуальная и групповая работа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   Комбинируются различные </w:t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виды контроля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знаний: текущий контроль, тематический, обобщающий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Ресурсы сети Интернет: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Федеральные методические ресурсы:</w:t>
      </w:r>
    </w:p>
    <w:p w:rsidR="00DC3651" w:rsidRPr="00DC3651" w:rsidRDefault="00DC3651" w:rsidP="00DC3651">
      <w:pPr>
        <w:numPr>
          <w:ilvl w:val="0"/>
          <w:numId w:val="2"/>
        </w:numPr>
        <w:shd w:val="clear" w:color="auto" w:fill="FFFFFF"/>
        <w:spacing w:before="26" w:after="26" w:line="240" w:lineRule="auto"/>
        <w:ind w:left="36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Российская электронная школа:  </w:t>
      </w:r>
      <w:hyperlink r:id="rId12" w:history="1">
        <w:r w:rsidRPr="00DC3651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http://resh.edu.ru</w:t>
        </w:r>
      </w:hyperlink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DC3651" w:rsidRPr="00DC3651" w:rsidRDefault="00DC3651" w:rsidP="00DC3651">
      <w:pPr>
        <w:numPr>
          <w:ilvl w:val="0"/>
          <w:numId w:val="2"/>
        </w:numPr>
        <w:shd w:val="clear" w:color="auto" w:fill="FFFFFF"/>
        <w:spacing w:before="26" w:after="26" w:line="240" w:lineRule="auto"/>
        <w:ind w:left="36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Московская электронная школа</w:t>
      </w:r>
      <w:r w:rsidRPr="00DC3651">
        <w:rPr>
          <w:rFonts w:ascii="Calibri" w:eastAsia="Times New Roman" w:hAnsi="Calibri" w:cs="Arial"/>
          <w:color w:val="000000"/>
          <w:lang w:eastAsia="ru-RU"/>
        </w:rPr>
        <w:t> : </w:t>
      </w:r>
      <w:hyperlink r:id="rId13" w:history="1">
        <w:r w:rsidRPr="00DC3651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https://www.mos.ru/city/projects/mesh</w:t>
        </w:r>
      </w:hyperlink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DC3651" w:rsidRPr="00DC3651" w:rsidRDefault="00DC3651" w:rsidP="00DC3651">
      <w:pPr>
        <w:numPr>
          <w:ilvl w:val="0"/>
          <w:numId w:val="2"/>
        </w:numPr>
        <w:shd w:val="clear" w:color="auto" w:fill="FFFFFF"/>
        <w:spacing w:before="26" w:after="26" w:line="240" w:lineRule="auto"/>
        <w:ind w:left="36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Сайт журнала «Преподавание истории в школе»: </w:t>
      </w:r>
      <w:hyperlink r:id="rId14" w:history="1">
        <w:r w:rsidRPr="00DC3651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http://pish.ru/</w:t>
        </w:r>
      </w:hyperlink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Много разнообразной полезной информации.</w:t>
      </w:r>
    </w:p>
    <w:p w:rsidR="00DC3651" w:rsidRPr="00DC3651" w:rsidRDefault="00DC3651" w:rsidP="00DC3651">
      <w:pPr>
        <w:numPr>
          <w:ilvl w:val="0"/>
          <w:numId w:val="2"/>
        </w:numPr>
        <w:shd w:val="clear" w:color="auto" w:fill="FFFFFF"/>
        <w:spacing w:before="26" w:after="26" w:line="240" w:lineRule="auto"/>
        <w:ind w:left="36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Сеть творческих учителей: </w:t>
      </w:r>
      <w:hyperlink r:id="rId15" w:history="1">
        <w:r w:rsidRPr="00DC3651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http://it-n.ru/</w:t>
        </w:r>
      </w:hyperlink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Создана при поддержке корпорации Майкрософт, чтобы дать возможность учителям общаться и обмениваться информацией и материалами по использованию информационных и коммуникационных технологий в образовании.</w:t>
      </w:r>
    </w:p>
    <w:p w:rsidR="00DC3651" w:rsidRPr="00DC3651" w:rsidRDefault="00DC3651" w:rsidP="00DC3651">
      <w:pPr>
        <w:numPr>
          <w:ilvl w:val="0"/>
          <w:numId w:val="2"/>
        </w:numPr>
        <w:shd w:val="clear" w:color="auto" w:fill="FFFFFF"/>
        <w:spacing w:before="26" w:after="26" w:line="240" w:lineRule="auto"/>
        <w:ind w:left="36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Бесплатный школьный портал ПроШколу.ру: </w:t>
      </w:r>
      <w:hyperlink r:id="rId16" w:history="1">
        <w:r w:rsidRPr="00DC3651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http://www.proshkolu.ru/</w:t>
        </w:r>
      </w:hyperlink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DC3651" w:rsidRPr="00DC3651" w:rsidRDefault="00DC3651" w:rsidP="00DC3651">
      <w:pPr>
        <w:numPr>
          <w:ilvl w:val="0"/>
          <w:numId w:val="2"/>
        </w:numPr>
        <w:shd w:val="clear" w:color="auto" w:fill="FFFFFF"/>
        <w:spacing w:before="26" w:after="26" w:line="240" w:lineRule="auto"/>
        <w:ind w:left="36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Электронная версия газеты «История» (приложение к газете «Первое сентября» и сайт «Я иду на урок истории»): </w:t>
      </w:r>
      <w:hyperlink r:id="rId17" w:history="1">
        <w:r w:rsidRPr="00DC3651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http://his.1september.ru/</w:t>
        </w:r>
      </w:hyperlink>
    </w:p>
    <w:p w:rsidR="00DC3651" w:rsidRPr="00DC3651" w:rsidRDefault="00DC3651" w:rsidP="00DC3651">
      <w:pPr>
        <w:numPr>
          <w:ilvl w:val="0"/>
          <w:numId w:val="2"/>
        </w:numPr>
        <w:shd w:val="clear" w:color="auto" w:fill="FFFFFF"/>
        <w:spacing w:before="26" w:after="26" w:line="240" w:lineRule="auto"/>
        <w:ind w:left="36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Фестиваль педагогических идей «Открытый урок»: </w:t>
      </w:r>
      <w:hyperlink r:id="rId18" w:history="1">
        <w:r w:rsidRPr="00DC3651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http://festival.</w:t>
        </w:r>
      </w:hyperlink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1september.ru/ Много разных материалов (включая презентации) по истории и другим предметам.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Исторические журналы:</w:t>
      </w:r>
    </w:p>
    <w:p w:rsidR="00DC3651" w:rsidRPr="00DC3651" w:rsidRDefault="00DC3651" w:rsidP="00DC3651">
      <w:pPr>
        <w:numPr>
          <w:ilvl w:val="0"/>
          <w:numId w:val="3"/>
        </w:numPr>
        <w:shd w:val="clear" w:color="auto" w:fill="FFFFFF"/>
        <w:spacing w:before="26" w:after="26" w:line="240" w:lineRule="auto"/>
        <w:ind w:left="0" w:firstLine="55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Каталог исторических журналов Института российской истории РАН </w:t>
      </w:r>
      <w:hyperlink r:id="rId19" w:history="1">
        <w:r w:rsidRPr="00DC3651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http://iriran.ru/?q=node/614</w:t>
        </w:r>
      </w:hyperlink>
    </w:p>
    <w:p w:rsidR="00DC3651" w:rsidRPr="00DC3651" w:rsidRDefault="00DC3651" w:rsidP="00DC3651">
      <w:pPr>
        <w:numPr>
          <w:ilvl w:val="0"/>
          <w:numId w:val="3"/>
        </w:numPr>
        <w:shd w:val="clear" w:color="auto" w:fill="FFFFFF"/>
        <w:spacing w:before="26" w:after="26" w:line="240" w:lineRule="auto"/>
        <w:ind w:left="0" w:firstLine="55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Электронный журнал «Мир истории»: </w:t>
      </w:r>
      <w:hyperlink r:id="rId20" w:history="1">
        <w:r w:rsidRPr="00DC3651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http://www.historia.ru/</w:t>
        </w:r>
      </w:hyperlink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Публикует новые статьи историков.</w:t>
      </w:r>
    </w:p>
    <w:p w:rsidR="00DC3651" w:rsidRPr="00DC3651" w:rsidRDefault="00DC3651" w:rsidP="00DC3651">
      <w:pPr>
        <w:numPr>
          <w:ilvl w:val="0"/>
          <w:numId w:val="3"/>
        </w:numPr>
        <w:shd w:val="clear" w:color="auto" w:fill="FFFFFF"/>
        <w:spacing w:before="26" w:after="26" w:line="240" w:lineRule="auto"/>
        <w:ind w:left="0" w:firstLine="55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Сайт исторического иллюстрированного журнала «Родина»: </w:t>
      </w:r>
      <w:hyperlink r:id="rId21" w:history="1">
        <w:r w:rsidRPr="00DC3651">
          <w:rPr>
            <w:rFonts w:ascii="Georgia" w:eastAsia="Times New Roman" w:hAnsi="Georgia" w:cs="Arial"/>
            <w:color w:val="0000FF"/>
            <w:sz w:val="21"/>
            <w:u w:val="single"/>
            <w:lang w:eastAsia="ru-RU"/>
          </w:rPr>
          <w:t>http://www.istrodina.com</w:t>
        </w:r>
      </w:hyperlink>
    </w:p>
    <w:p w:rsidR="00DC3651" w:rsidRPr="00DC3651" w:rsidRDefault="00DC3651" w:rsidP="00DC3651">
      <w:pPr>
        <w:numPr>
          <w:ilvl w:val="0"/>
          <w:numId w:val="3"/>
        </w:numPr>
        <w:shd w:val="clear" w:color="auto" w:fill="FFFFFF"/>
        <w:spacing w:before="26" w:after="26" w:line="240" w:lineRule="auto"/>
        <w:ind w:left="0" w:firstLine="55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Исторический раздел журнала «Скепсис»: </w:t>
      </w:r>
      <w:hyperlink r:id="rId22" w:history="1">
        <w:r w:rsidRPr="00DC3651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http://www.scepsis.ru/library/</w:t>
        </w:r>
      </w:hyperlink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history/page1/</w:t>
      </w:r>
    </w:p>
    <w:p w:rsidR="00DC3651" w:rsidRPr="00DC3651" w:rsidRDefault="00DC3651" w:rsidP="00DC3651">
      <w:pPr>
        <w:numPr>
          <w:ilvl w:val="0"/>
          <w:numId w:val="3"/>
        </w:numPr>
        <w:shd w:val="clear" w:color="auto" w:fill="FFFFFF"/>
        <w:spacing w:before="26" w:after="26" w:line="240" w:lineRule="auto"/>
        <w:ind w:left="0" w:firstLine="55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Журнал «Новый исторический вестник»: </w:t>
      </w:r>
      <w:hyperlink r:id="rId23" w:history="1">
        <w:r w:rsidRPr="00DC3651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http://www.nivestnik.ru/</w:t>
        </w:r>
      </w:hyperlink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Посвящен в основном российской истории XIX–XX вв.</w:t>
      </w:r>
    </w:p>
    <w:p w:rsidR="00DC3651" w:rsidRPr="00DC3651" w:rsidRDefault="00DC3651" w:rsidP="00DC3651">
      <w:pPr>
        <w:numPr>
          <w:ilvl w:val="0"/>
          <w:numId w:val="3"/>
        </w:numPr>
        <w:shd w:val="clear" w:color="auto" w:fill="FFFFFF"/>
        <w:spacing w:before="26" w:after="26" w:line="240" w:lineRule="auto"/>
        <w:ind w:left="0" w:firstLine="55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Научно-популярный просветительский журнал «Историк»: </w:t>
      </w:r>
      <w:r w:rsidRPr="00DC3651">
        <w:rPr>
          <w:rFonts w:ascii="Times New Roman" w:eastAsia="Times New Roman" w:hAnsi="Times New Roman" w:cs="Times New Roman"/>
          <w:color w:val="0000FF"/>
          <w:u w:val="single"/>
          <w:lang w:eastAsia="ru-RU"/>
        </w:rPr>
        <w:t>https://историк.рф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Много самых разных исторических материалов.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Коллекции и каталоги полезных ресурсов:</w:t>
      </w:r>
    </w:p>
    <w:p w:rsidR="00DC3651" w:rsidRPr="00DC3651" w:rsidRDefault="00DC3651" w:rsidP="00DC3651">
      <w:pPr>
        <w:numPr>
          <w:ilvl w:val="0"/>
          <w:numId w:val="4"/>
        </w:numPr>
        <w:shd w:val="clear" w:color="auto" w:fill="FFFFFF"/>
        <w:spacing w:before="26" w:after="26" w:line="240" w:lineRule="auto"/>
        <w:ind w:left="0" w:firstLine="55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Федеральный портал «Российское образование»: </w:t>
      </w:r>
      <w:hyperlink r:id="rId24" w:history="1">
        <w:r w:rsidRPr="00DC3651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http://edu.ru/</w:t>
        </w:r>
      </w:hyperlink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Содержит много разнообразных материалов по образованию. Имеет выход на список ссылок на федеральные образовательные порталы и ресурсы для общего образования, обширный каталог ресурсов.</w:t>
      </w:r>
    </w:p>
    <w:p w:rsidR="00DC3651" w:rsidRPr="00DC3651" w:rsidRDefault="00DC3651" w:rsidP="00DC3651">
      <w:pPr>
        <w:numPr>
          <w:ilvl w:val="0"/>
          <w:numId w:val="4"/>
        </w:numPr>
        <w:shd w:val="clear" w:color="auto" w:fill="FFFFFF"/>
        <w:spacing w:before="26" w:after="26" w:line="240" w:lineRule="auto"/>
        <w:ind w:left="0" w:firstLine="55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Каталог образовательных ресурсов сети Интернет для школы - </w:t>
      </w:r>
      <w:hyperlink r:id="rId25" w:history="1">
        <w:r w:rsidRPr="00DC3651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http://edu-top.ru/katalog/?cat=6</w:t>
        </w:r>
      </w:hyperlink>
    </w:p>
    <w:p w:rsidR="00DC3651" w:rsidRPr="00DC3651" w:rsidRDefault="00DC3651" w:rsidP="00DC3651">
      <w:pPr>
        <w:numPr>
          <w:ilvl w:val="0"/>
          <w:numId w:val="4"/>
        </w:numPr>
        <w:shd w:val="clear" w:color="auto" w:fill="FFFFFF"/>
        <w:spacing w:before="26" w:after="26" w:line="240" w:lineRule="auto"/>
        <w:ind w:left="0" w:firstLine="55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Российский общеобразовательный портал: </w:t>
      </w:r>
      <w:hyperlink r:id="rId26" w:history="1">
        <w:r w:rsidRPr="00DC3651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http://www.school.edu.ru</w:t>
        </w:r>
      </w:hyperlink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Коллекции исторических документов, материалов по мировой художественной культуре и т. д.</w:t>
      </w:r>
    </w:p>
    <w:p w:rsidR="00DC3651" w:rsidRPr="00DC3651" w:rsidRDefault="00DC3651" w:rsidP="00DC3651">
      <w:pPr>
        <w:numPr>
          <w:ilvl w:val="0"/>
          <w:numId w:val="4"/>
        </w:numPr>
        <w:shd w:val="clear" w:color="auto" w:fill="FFFFFF"/>
        <w:spacing w:before="26" w:after="26" w:line="240" w:lineRule="auto"/>
        <w:ind w:left="0" w:firstLine="55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Федеральный центр информационно-образовательных ресурсов: </w:t>
      </w:r>
      <w:hyperlink r:id="rId27" w:history="1">
        <w:r w:rsidRPr="00DC3651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http://fcior.edu.ru/</w:t>
        </w:r>
      </w:hyperlink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Хранилище электронных образовательных ресурсов.</w:t>
      </w:r>
    </w:p>
    <w:p w:rsidR="00DC3651" w:rsidRPr="00DC3651" w:rsidRDefault="00DC3651" w:rsidP="00DC3651">
      <w:pPr>
        <w:numPr>
          <w:ilvl w:val="0"/>
          <w:numId w:val="4"/>
        </w:numPr>
        <w:shd w:val="clear" w:color="auto" w:fill="FFFFFF"/>
        <w:spacing w:before="26" w:after="26" w:line="240" w:lineRule="auto"/>
        <w:ind w:left="0" w:firstLine="55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Единая коллекция цифровых образовательных ресурсов: </w:t>
      </w:r>
      <w:r w:rsidRPr="00DC3651">
        <w:rPr>
          <w:rFonts w:ascii="Times New Roman" w:eastAsia="Times New Roman" w:hAnsi="Times New Roman" w:cs="Times New Roman"/>
          <w:color w:val="0000FF"/>
          <w:u w:val="single"/>
          <w:lang w:eastAsia="ru-RU"/>
        </w:rPr>
        <w:t>http://school-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collection.edu.ru/ Можно бесплатно скачать ряд полезных ресурсов.</w:t>
      </w:r>
    </w:p>
    <w:p w:rsidR="00DC3651" w:rsidRPr="00DC3651" w:rsidRDefault="00DC3651" w:rsidP="00DC3651">
      <w:pPr>
        <w:numPr>
          <w:ilvl w:val="0"/>
          <w:numId w:val="4"/>
        </w:numPr>
        <w:shd w:val="clear" w:color="auto" w:fill="FFFFFF"/>
        <w:spacing w:before="26" w:after="26" w:line="240" w:lineRule="auto"/>
        <w:ind w:left="0" w:firstLine="55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Единое окно доступа к образовательным ресурсам: </w:t>
      </w:r>
      <w:hyperlink r:id="rId28" w:history="1">
        <w:r w:rsidRPr="00DC3651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http://window.edu.</w:t>
        </w:r>
      </w:hyperlink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ru/ Каталог интернет-ресурсов, полнотекстовая библиотека учебных и методических материалов.</w:t>
      </w:r>
    </w:p>
    <w:p w:rsidR="00DC3651" w:rsidRPr="00DC3651" w:rsidRDefault="00DC3651" w:rsidP="00DC3651">
      <w:pPr>
        <w:numPr>
          <w:ilvl w:val="0"/>
          <w:numId w:val="4"/>
        </w:numPr>
        <w:shd w:val="clear" w:color="auto" w:fill="FFFFFF"/>
        <w:spacing w:before="26" w:after="26" w:line="240" w:lineRule="auto"/>
        <w:ind w:left="0" w:firstLine="55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Материалы к урокам образовательной системы «Школа 2100» - </w:t>
      </w:r>
      <w:hyperlink r:id="rId29" w:history="1">
        <w:r w:rsidRPr="00DC3651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http://school2100.com</w:t>
        </w:r>
      </w:hyperlink>
    </w:p>
    <w:p w:rsidR="00DC3651" w:rsidRPr="00DC3651" w:rsidRDefault="00DC3651" w:rsidP="00DC3651">
      <w:pPr>
        <w:numPr>
          <w:ilvl w:val="0"/>
          <w:numId w:val="4"/>
        </w:numPr>
        <w:shd w:val="clear" w:color="auto" w:fill="FFFFFF"/>
        <w:spacing w:before="26" w:after="26" w:line="240" w:lineRule="auto"/>
        <w:ind w:left="0" w:firstLine="55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Путеводитель по краеведческим ресурсам на библиотечных интернет-сайтах: </w:t>
      </w:r>
      <w:hyperlink r:id="rId30" w:history="1">
        <w:r w:rsidRPr="00DC3651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http://www.nlr.ru/res/inv/kray/</w:t>
        </w:r>
      </w:hyperlink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Очень полезный ресурс, поиск по регионам и типам библиотек.</w:t>
      </w:r>
    </w:p>
    <w:p w:rsidR="00DC3651" w:rsidRPr="00DC3651" w:rsidRDefault="00DC3651" w:rsidP="00DC3651">
      <w:pPr>
        <w:numPr>
          <w:ilvl w:val="0"/>
          <w:numId w:val="4"/>
        </w:numPr>
        <w:shd w:val="clear" w:color="auto" w:fill="FFFFFF"/>
        <w:spacing w:before="26" w:after="26" w:line="240" w:lineRule="auto"/>
        <w:ind w:left="0" w:firstLine="55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Интернет-ресурсы для учителей истории, обществознания, права: </w:t>
      </w:r>
      <w:hyperlink r:id="rId31" w:history="1">
        <w:r w:rsidRPr="00DC3651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https://150solumc.edusite.ru/p181aa1.html</w:t>
        </w:r>
      </w:hyperlink>
    </w:p>
    <w:p w:rsidR="00DC3651" w:rsidRPr="00DC3651" w:rsidRDefault="00DC3651" w:rsidP="00DC3651">
      <w:pPr>
        <w:numPr>
          <w:ilvl w:val="0"/>
          <w:numId w:val="4"/>
        </w:numPr>
        <w:shd w:val="clear" w:color="auto" w:fill="FFFFFF"/>
        <w:spacing w:before="26" w:after="26" w:line="240" w:lineRule="auto"/>
        <w:ind w:left="0" w:firstLine="55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Электронные образовательные ресурсы по истории, обществознанию и праву: </w:t>
      </w:r>
      <w:hyperlink r:id="rId32" w:history="1">
        <w:r w:rsidRPr="00DC3651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https://multiurok.ru/blog/eor-po-istorii-obshchiestvoznaniiu-i-pravu.html</w:t>
        </w:r>
      </w:hyperlink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Большое количество полезной информации.</w:t>
      </w:r>
    </w:p>
    <w:p w:rsidR="00DC3651" w:rsidRPr="00DC3651" w:rsidRDefault="00DC3651" w:rsidP="00DC3651">
      <w:pPr>
        <w:numPr>
          <w:ilvl w:val="0"/>
          <w:numId w:val="4"/>
        </w:numPr>
        <w:shd w:val="clear" w:color="auto" w:fill="FFFFFF"/>
        <w:spacing w:before="26" w:after="26" w:line="240" w:lineRule="auto"/>
        <w:ind w:left="0" w:firstLine="55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Электронные библиотеки, словари, энциклопедии: </w:t>
      </w:r>
      <w:hyperlink r:id="rId33" w:history="1">
        <w:r w:rsidRPr="00DC3651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https://gigabaza.ru/doc/131454.html</w:t>
        </w:r>
      </w:hyperlink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</w:t>
      </w:r>
      <w:r w:rsidRPr="00DC3651">
        <w:rPr>
          <w:rFonts w:ascii="Georgia" w:eastAsia="Times New Roman" w:hAnsi="Georgia" w:cs="Arial"/>
          <w:color w:val="000000"/>
          <w:lang w:eastAsia="ru-RU"/>
        </w:rPr>
        <w:t>Оснащены достаточно подробными каталогами, а также системами поиска нужных материалов.</w:t>
      </w:r>
      <w:r w:rsidRPr="00DC3651">
        <w:rPr>
          <w:rFonts w:ascii="Georgia" w:eastAsia="Times New Roman" w:hAnsi="Georgia" w:cs="Arial"/>
          <w:color w:val="000000"/>
          <w:sz w:val="23"/>
          <w:lang w:eastAsia="ru-RU"/>
        </w:rPr>
        <w:t> 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        Основными </w:t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задачами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изучения учебного предмета «История» в старшей школе являются: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- формирование представлений о современной исторической науке, ее специфике, методах исторического познания и роли в решении задач прогрессивного развития России в глобальном мире;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овладение комплексом знаний об истории России и человечества в целом, представлениями об общем и особенном в мировом историческом процессе;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формирование умений применять исторические знания в профессиональной и общественной деятельности, поликультурном общении;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овладение навыками проектной деятельности и исторической реконструкции с привлечением различных источников;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формирование умений вести диалог, обосновывать свою точку зрения в дискуссии по исторической тематике.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    В соответствии с Концепцией нового учебно-методического комплекса по отечественной истории базовыми принципами школьного исторического образования являются: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идея преемственности исторических периодов, в т. ч. непрерывности процессов становления и развития российской государственности, формирования государственной территории и единого многонационального российского народа, а также его основных символов и ценностей;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рассмотрение истории России как неотъемлемой части мирового исторического процесса, понимание особенностей ее развития, места и роли в мировой истории и в современном мире;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ценности гражданского общества – верховенство права, социальная солидарность, безопасность, свобода и ответственность;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воспитательный потенциал исторического образования, его исключительная роль в формировании российской гражданской идентичности и патриотизма;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общественное согласие и уважение как необходимое условие взаимодействия государств и народов в Новейшей истории.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познавательное значение российской, региональной и мировой истории;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формирование требований к каждой ступени непрерывного исторического образования на протяжении всей жизни.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     Методологическая основа преподавания курса истории в школе базируется на следующих </w:t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образовательных и воспитательных приоритетах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принцип научности, определяющий соответствие учебных единиц основным результатам научных исследований;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многоуровневое представление истории в единстве локальной, региональной, отечественной и мировой истории, рассмотрение исторического процесса как совокупности усилий многих поколений, народов и государств;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многофакторный подход к освещению истории всех сторон жизни государства и общества;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 исторический подход как основа формирования содержания курса и межпредметных связей, прежде всего, с учебными предметами социально-гуманитарного цикла;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историко-культурологический подход, формирующий способности к межкультурному диалогу, восприятию и бережному отношению к культурному наследию.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Планируемые результаты изучения учебного  курса «История»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       В результате изучения учебного предмета «История» на уровне среднего общего образования </w:t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выпускник </w:t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  <w:t>научится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: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рассматривать историю России как неотъемлемую часть мирового исторического процесса;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знать основные даты и временные периоды всеобщей и отечественной истории из раздела дидактических единиц;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определять последовательность и длительность исторических событий, явлений, процессов;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- характеризовать место, обстоятельства, участников, результаты важнейших исторических событий;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представлять культурное наследие России и других стран;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работать с историческими документами;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сравнивать различные исторические документы, давать им общую характеристику;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критически анализировать информацию из различных источников;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соотносить иллюстративный материал с историческими событиями, явлениями, процессами, персоналиями;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использовать статистическую (информационную) таблицу, график, диаграмму как источники информации;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использовать аудиовизуальный ряд как источник информации;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-составлять описание исторических объектов и памятников на основе текста, иллюстраций, макетов, интернет-ресурсов;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работать с хронологическими таблицами, картами и схемами;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читать легенду исторической карты;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владеть основной современной терминологией исторической науки, предусмотренной программой;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демонстрировать умение вести диалог, участвовать в дискуссии по исторической тематике;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оценивать роль личности в отечественной истории ХХ века;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-ориентироваться в дискуссионных вопросах российской истории ХХ века и существующих в науке их современных версиях и трактовках.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          Выпускник </w:t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  <w:t>получит возможность научиться:</w:t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демонстрировать умение сравнивать и обобщать исторические события российской и мировой истории, выделять ее общие черты и национальные особенности и понимать роль России в мировом сообществе;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устанавливать аналогии и оценивать вклад разных стран в сокровищницу мировой культуры;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определять место и время создания исторических документов;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проводить отбор необходимой информации и использовать информацию Интернета, телевидения и других СМИ при изучении политической деятельности современных руководителей России и ведущих зарубежных стран;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характеризовать современные версии и трактовки важнейших проблем отечественной и всемирной истории;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понимать объективную и субъективную обусловленность оценок российскими и зарубежными историческими деятелями характера и значения социальных реформ и контрреформ, внешнеполитических событий, войн и революций;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использовать картографические источники для описания событий и процессов новейшей отечественной истории и привязки их к месту и времени;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представлять историческую информацию в виде таблиц, схем, графиков и др., заполнять контурную карту;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соотносить историческое время, исторические события, действия и поступки исторических личностей ХХ века;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анализировать и оценивать исторические события местного масштаба в контексте общероссийской и мировой истории ХХ века;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обосновывать собственную точку зрения по ключевым вопросам истории России Новейшего времени с опорой на материалы из разных источников, знание исторических фактов, владение исторической терминологией;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приводить аргументы и примеры в защиту своей точки зрения;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применять полученные знания при анализе современной политики России;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владеть элементами проектной деятельности.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Программа обеспечивает формирование личностных, метапредметных, предметных результатов.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Важнейшими </w:t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  <w:t>личностными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результатами изучения истории на данном этапе обучения являются: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-осознание и эмоционально положительное принятие своей идентичности как гражданина страны, члена семьи, этнической и религиозной группы, локальной и региональной общности на основе знания истории и основ культурного наследия человечества эпохи Новейшей истории;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освоение гуманистических и демократических традиций и ценностей современного общества, уважение прав и свобод человека через знакомство с политической историей европейских государств и США в XX в., процессами развития и трансформации политических идеологий и общественных движений (либерализма, консерватизма, социал-демократии, социализма,        национализма),        особенностями демократического и тоталитарного политических режимов;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осмысление социально-нравственного опыта предшествующих поколений, способность к определению своей позиции и ответственному поведению в современном обществе путём создания учебных ситуаций ценностного и нравственного выбора (дискуссий и обсуждений) при изучении таких исторических ситуаций, как возникновение и распространение фашизма в Европе, Первая и Вторая мировые войны и т. п.;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развитие эмпатии как осознанного понимания и сопереживания чувствам других, формирование чувства сопричастности к прошлому мировой цивилизации;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понимание культурного многообразия современного мира; уважение мировоззрения, истории, культуры, религии, традиций и ценностей своего и других народов на основе изучения различных стилевых направлений культуры XX в.;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формирование целостного мировоззрения, соответствующего современному уровню развития науки и общественной практики, учитывающего социальное, культурное, языковое, духовное многообразие мира в современную эпоху;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становление смыслообразования, т. е. установление учащимися связи между целью учебной деятельности и её мотивом;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складывание российской идентичности, способности к осознанию российской идентичности в поликультурном социуме, чувства причастности к историко-культурной общности российского народа и судьбе России, патриотизма, готовности к служению Отечеству, его защите;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формирование уважения к своему народу, чувства ответственности перед Родиной, гордости за свой край, свою Родину, прошлое и настоящее многонационального народа России, уважения к государственным символам (герб, флаг, гимн);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формирование уважения к русскому языку как государственному языку Российской Федерации, являющемуся основой российской идентичности и главным фактором национального самоопределения;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воспитание уважения к культуре, языкам, традициям и обычаям народов, проживающих в Российской Федерации.  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  <w:t>Метапредметные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результаты изучения истории предполагают формирование следующих умений: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формирование межпредметных понятий, таких как факт, система, закономерность, анализ;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владение умениями работать с учебной и внешкольной информацией (анализировать и обобщать факты, составлять простой и развёрнутый планы, тезисы, конспект, формулировать и обосновывать выводы и т. д.), использование современных источников информации, в т. ч. материалов на электронных носителях, осуществление расширенного поиска информации с использованием ресурсов библиотек и Интернета;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целеполагание, включая постановку новых целей, преобразование практической задачи в познавательную, самостоятельный анализ условий достижения цели на основе учёта 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выделенных учителем ориентиров действия в новом учебном материале, планирование путей достижения цели;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организация и планирование учебного сотрудничества с учителем и одноклассниками, определение целей и функций участников, способов взаимодействия;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работа в группе, предполагающая установление эффективного сотрудничества и продуктивной кооперации; интеграция в группу сверстников и построение продуктивного взаимодействия как с ровесниками, так и со старшими по возрасту;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формулирование собственной позиции, её аргументация и координирование с позициями партнёров при выработке общего решения; спор и отстаивание своей позиции невраждебным для оппонентов образом;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учёт разных мнений и стремление к координации различных позиций в сотрудничестве;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установление и сравнение различных точек зрения перед выбором и принятием решения;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умение задавать вопросы, необходимые для организации собственной деятельности и сотрудничества с партнёром;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адекватное использование речевых средств для решения различных коммуникативных задач, владение устной и письменной речью; построение монологического контекстного высказывания;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владение основами коммуникативной рефлексии;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реализация проектно-исследовательской деятельности;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выдвижение гипотезы о связях и закономерностях событий, процессов, объектов, проведение исследование её объективности (под руководством учителя);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формулирование умозаключений и выводов на основе аргументации; создание и преобразование моделей и схем для решения задач, перевод сложной информации из графического представления в текстовое и наоборот;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определение понятий, их обобщение — осуществление логической операции перехода от видовых признаков к родовому понятию, от понятия с меньшим объёмом к понятию с большим объёмом;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построение логического рассуждения и установление причинно-следственных связей;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сравнение,  классификация, самостоятельный выбор оснований и критериев для указанных логических операций; классификация на основе дихотомического (раздвоенного) деления;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объяснение явлений, процессов, связей и отношений, выявляемых в ходе исследования;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структурирование текста: умение выделять в нём главную идею, определять основное и второстепенное, выстраивать последовательность описываемых событий.;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самостоятельно определять цели, ставить и формулировать собственные задачи в образовательной деятельности и жизненных ситуациях;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оценивать ресурсы, в том числе время и другие нематериальные ресурсы, необходимые для достижения поставленной ранее цели;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-сопоставлять имеющиеся возможности и необходимые для достижения цели ресурсы;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организовывать эффективный поиск ресурсов, необходимых для достижения поставленной цели;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определять несколько путей достижения поставленной цели;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критически оценивать и интерпретировать информацию с разных позиций;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распознавать и фиксировать противоречия в информационных источниках;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осуществлять развёрнутый информационный поиск и ставить на его основе новые (учебные и познавательные) задачи;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искать и находить обобщённые способы решения задач;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приводить критические аргументы как в отношении собственного суждения, так и в отношении действий и суждений другого;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анализировать и преобразовывать проблемно-противоречивые ситуации;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развёрнуто, логично и точно излагать свою точку зрения с использованием адекватных (устных и письменных) языковых средств;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- представлять публично результаты индивидуальной и групповой деятельности, как перед знакомой, так и перед незнакомой аудиторией.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  <w:t>Предметные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результаты изучения курса включают: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целостные представления об историческом пути народов и государств мира в Новейшее время, понимание основ формирования постиндустриального (информационного) общества;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исторические знания о территории государств мира и их границах, об их изменениях на протяжении XX в., использование исторической карты для анализа и описания исторических процессов;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знания о социально-политическом устройстве крупнейших государств и регионов в XX в.;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знание основных идеологий XX в. (консерваторы, либералы, демократы, социалисты, коммунисты, националисты), их отличительных черт и особенностей, роли идеологий в политической жизни государств, в борьбе за права и свободы граждан;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понимание процессов индустриализации, монополизации, миграции населения, урбанизации, происходящих в экономике стран Европы, США, Латинской Америки, Азии и Африки в XX в.;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представления о достижениях в культуре европейских стран и США в XX в., понимание многообразия и разнообразия культурных достижений, причин формирования массовой культуры;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уважение к мировому культурному наследию, готовность применять исторические знания для выявления и сохранения исторических и культурных памятников мира;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установление синхронистических связей истории стран Европы, Америки и Азии с историей России;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способность применять понятийный аппарат исторического знания и приёмы исторического анализа для раскрытия сущности и значения событий и явлений Новейшего времени, их связи с современностью;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владение умениями получать и систематизировать информацию из различных исторических и современных источников, в т. ч. СМИ, раскрывая её социальную принадлежность и познавательную ценность;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расширение опыта оценочной деятельности на основе осмысления жизни и деятельности личностей, общественных групп и народов, а также переломных периодов всеобщей истории XX в.;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определение собственного отношения к дискуссионным проблемам (колониализм, всеобщее избирательное право и т. п.) всеобщей истории XX в., аргументация своей позиции.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рассматривать историю России как неотъемлемую часть мирового исторического процесса;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определять последовательность и длительность исторических событий, явлений, процессов;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характеризовать место, обстоятельства, участников, результаты важнейших исторических событий;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представлять культурное наследие России и других стран;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работать с историческими документами;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сравнивать различные исторические документы, давать им общую характеристику;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критически анализировать информацию из различных источников;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соотносить иллюстративный материал с историческими событиями, явлениями, процессами, персоналиями;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использовать статистическую (информационную) таблицу, график, диаграмму как источники информации;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использовать аудиовизуальный ряд как источник информации;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- оставлять описание исторических объектов и памятников на основе текста, иллюстраций, макетов, интернет-ресурсов;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работать с хронологическими таблицами, картами и схемами, читать легенду исторической карты;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владеть основной современной терминологией исторической науки, предусмотренной программой;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демонстрировать умение вести диалог, участвовать в дискуссии по исторической тематике;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оценивать роль личности в отечественной истории ХХ в;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ориентироваться в дискуссионных вопросах российской истории ХХ в. и существующих в науке их современных версиях и трактовках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выполнять индивидуальный(ые) проект(ы).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Оценка результатов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Результатом проверки уровня усвоения учебного материала является отметка. При оценке знаний, учащихся предполагается обращать внимание на правильность, осознанность, логичность и доказательность в изложении материала, точность использования терминологии, самостоятельность ответа. Оценка знаний предполагает учет индивидуальных особенностей учащихся, дифференцированный подход к организации работы.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Базовый уровень достижений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— уровень, который демонстрирует освоение учебных действий с опорной системой знаний в рамках диапазона (круга) выделенных задач.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Овладение базовым уровнем является достаточным для продолжения обучения на следующей ступени образования, но не по профильному направлению. Достижению базового уровня соответствует отметка «удовлетворительно» (или </w:t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отметка «3»,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отметка «зачтено»).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Превышение базового уровня свидетельствует об усвоении опорной системы знаний на уровне осознанного произвольного овладения учебными действиями, а также о кругозоре, широте (или избирательности) интересов. Целесообразно выделить следующие два уровня, </w:t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превышающие базовый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• </w:t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высокий уровень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достижения планируемых результатов, оценка «отлично» (отметка «5»);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• </w:t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повышенный уровень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достижения планируемых результатов, оценка «хорошо» (отметка «4»);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• </w:t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пониженный уровень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достижений, оценка «неудовлетворительно» (отметка «2»);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Решение о достижении или недостижении планируемых результатов или об освоении или неосвоении учебного материала принимается на основе результатов выполнения заданий базового уровня. С введением  Стандарта критерий достижения/освоения учебного материала задаётся как выполнение не менее 50% заданий базового уровня или получение 50% от максимального балла за выполнение заданий базового уровня.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Критерий оценки устного ответа:</w:t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br/>
        <w:t>Отметка «5»: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ответ полный и правильный на основании изученных теорий; материал изложен в определенной логической последовательности, литературным языком: ответ самостоятельный.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Отметка «4»: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ответ полный и правильный на основании изученных теорий; материал изложен в определенной логической последовательности, при этом допущены две-три несущественные ошибки, исправленные по требованию учителя.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Отметка «3»: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ответ полный, но при этом допущена существенная ошибка, или неполный, несвязный.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Отметка «2»: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при ответе обнаружено непонимание учащимся основного содержания учебного материала или допущены существенные ошибки, которые учащийся не смог исправить при наводящих вопросах учителя.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     Примечание. По окончании устного ответа учащегося педагогом даётся краткий анализ 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ответа, объявляется мотивированная оценка. Возможно привлечение других учащихся для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анализа ответа, самоанализ, предложение оценки.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Критерии выставления оценок за проверочные тесты.</w:t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br/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Критерии выставления оценок за тест, состоящий из 10 вопросов.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Время выполнения работы: 10-15 мин.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Оценка «5» - 10 правильных ответов, «4» - 7-9, «3» - 5-6, «2» - менее 5 правильных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ответов.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2. Критерии выставления оценок за тест, состоящий из 20 вопросов.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Время выполнения работы: 30-40 мин.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Оценка «5» - 18-20 правильных ответов, «4» - 14-17, «3» - 10-13, «2» - менее 10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правильных ответов.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Нормы оценки знаний за выполнение теста учащихся по истории.</w:t>
      </w:r>
    </w:p>
    <w:tbl>
      <w:tblPr>
        <w:tblW w:w="9730" w:type="dxa"/>
        <w:tblInd w:w="-116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43"/>
        <w:gridCol w:w="1855"/>
        <w:gridCol w:w="2125"/>
        <w:gridCol w:w="1706"/>
        <w:gridCol w:w="1701"/>
      </w:tblGrid>
      <w:tr w:rsidR="00DC3651" w:rsidRPr="00DC3651" w:rsidTr="00DC3651">
        <w:tc>
          <w:tcPr>
            <w:tcW w:w="23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%</w:t>
            </w: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выполнения</w:t>
            </w:r>
          </w:p>
        </w:tc>
        <w:tc>
          <w:tcPr>
            <w:tcW w:w="18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0-39</w:t>
            </w:r>
          </w:p>
        </w:tc>
        <w:tc>
          <w:tcPr>
            <w:tcW w:w="2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40-59</w:t>
            </w:r>
          </w:p>
        </w:tc>
        <w:tc>
          <w:tcPr>
            <w:tcW w:w="17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60-79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ind w:left="-677" w:right="1011" w:firstLine="677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80-100</w:t>
            </w:r>
          </w:p>
        </w:tc>
      </w:tr>
      <w:tr w:rsidR="00DC3651" w:rsidRPr="00DC3651" w:rsidTr="00DC3651">
        <w:tc>
          <w:tcPr>
            <w:tcW w:w="23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Отметка</w:t>
            </w:r>
          </w:p>
        </w:tc>
        <w:tc>
          <w:tcPr>
            <w:tcW w:w="18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«2»</w:t>
            </w:r>
          </w:p>
        </w:tc>
        <w:tc>
          <w:tcPr>
            <w:tcW w:w="2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«3»</w:t>
            </w:r>
          </w:p>
        </w:tc>
        <w:tc>
          <w:tcPr>
            <w:tcW w:w="17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«4»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«5»</w:t>
            </w:r>
          </w:p>
        </w:tc>
      </w:tr>
    </w:tbl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  <w:t>Содержание учебного курса «История» 10 класс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  <w:t> </w:t>
      </w:r>
      <w:r w:rsidRPr="00DC3651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u w:val="single"/>
          <w:lang w:eastAsia="ru-RU"/>
        </w:rPr>
        <w:t>базовый уровень</w:t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  <w:t>          68 ч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«История России»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(50 часов)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right="108" w:firstLine="550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Глава I. Россия в годы «великих потрясений». (7 часов)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Россия в Первой мировой войне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Россия и мир накануне Первой мировой войны. Вступление России в войну. Геополитические и военно-стратегические планы командования. Боевые действия на австро-германском и Кавказском фронтах, взаимодействие с союзниками по Антанте. Брусиловский прорыв и его значение. Массовый героизм воинов. Людские потери. Плен. Тяготы окопной жизни и изменения в настроениях солдат. Политизация и начало морального разложения армии. Власть, экономика и общество в условиях войны. Милитаризация экономики. Формирование военно-промышленных комитетов. Пропаганда патриотизма и восприятие войны обществом. Введение государством карточной системы снабжения в городе и развёрстки в деревне</w:t>
      </w:r>
      <w:r w:rsidRPr="00DC365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.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Нарастание экономического кризиса и смена общественных настроений: от патриотического подъёма к усталости и отчаянию от войны. Кадровая чехарда в правительстве.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Взаимоотношения представительной и исполнительной ветвей власти. «Прогрессивный блок» и его программа. Распутинщина и десакрализация власти. Политические партии и война: оборонцы, интернационалисты и «пораженцы». Влияние большевистской пропаганды. Возрастание роли армии в жизни общества.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Великая российская революция 1917 г.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Российская империя накануне революции. Территория и население. Объективные и субъективные причины обострения экономического и политического кризиса. Война как революционизирующий фактор</w:t>
      </w:r>
      <w:r w:rsidRPr="00DC365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.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Основные социальные слои, политические партии и их лидеры накануне революции. Основные этапы и хронология революции 1917 г. Февраль - март: восстание в Петрограде и падение монархии. Конец российской империи. Формирование Временного правительства и программа его деятельности. Петроградский Совет рабочих и солдатских депутатов и его декреты. Весна - лето: «зыбкое равновесие» политических сил при росте влияния большевиков во главе с В. И. Лениным. Июльский кризис и конец «двоевластия». Выступление Корнилова против Временного правительства. 1 сентября 1917 г.: провозглашение России республикой. 25 октября (7 ноября по новому стилю): свержение Временного правительства и взятие власти большевиками («октябрьская революция»). Создание коалиционного правительства большевиков и левых эсеров. В. И. Ленин как политический деятель.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Первые революционные преобразования большевиков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Диктатура пролетариата как главное условие социалистических преобразований. Первые мероприятия большевиков в политической и экономической сферах. Борьба за армию. Декрет о мире и заключение Брестского мира. Отказ новой власти от финансовых обязательств Российской империи. Национализация промышленности.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«Декрет о земле» и принципы наделения крестьян землёй. Отделение церкви от государства и школы от церкви.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Созыв и разгон Учредительного собрания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Слом старого и создание нового госаппарата</w:t>
      </w:r>
      <w:r w:rsidRPr="00DC365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.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ВЦИК Советов. Совнарком. ВЧК по борьбе с контрреволюцией и саботажем. Создание Высшего совета народного хозяйства (ВСНХ) и территориальных совнархозов. Первая Конституция России 1918 г.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Гражданская война и ее последствия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Установление советской власти в центре и на местах осенью 1917 – весной 1918 гг.: Центр, Украина, Поволжье, Урал, Сибирь, Дальний Восток, Северный Кавказ и Закавказье, Средняя Азия. Начало формирования основных очагов сопротивления большевикам. Восстание чехословацкого корпуса. Гражданская война как общенациональная катастрофа. Человеческие потери. Причины, этапы и основные события Гражданской войны. Военная интервенция. Палитра антибольшевистских сил: их характеристика и взаимоотношения. Комуч, Директория, правительства А.В. Колчака, А.И. Деникина и П.Н. Врангеля</w:t>
      </w:r>
      <w:r w:rsidRPr="00DC365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.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Повстанчество в Гражданской войне. Будни села: «красные» продотряды и «белые» реквизиции. Политика «военного коммунизма». Продразвёрстка, принудительная трудовая повинность, сокращение роли денежных расчётов и административное распределение товаров и услуг.</w:t>
      </w:r>
      <w:r w:rsidRPr="00DC365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Разработка плана ГОЭЛРО. Создание регулярной Красной Армии. Использование военспецов. Выступление левых эсеров. Террор «красный» и «белый» и его масштабы. Убийство царской семьи. Польско-советская война. Поражение армии Врангеля в Крыму.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Причины победы Красной Армии в Гражданской войне. Вопрос о земле. Декларация прав народов России и её значение. Последние отголоски Гражданской войны в регионах в конце 1921-1922 гг.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Идеология и культура периода Гражданской войны и «военного коммунизма»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Ликвидация сословных привилегий. Проблема массовой детской беспризорности. Влияние военной обстановки на психологию населения.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right="108"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Наш край в годы революции и гражданской войны.  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right="108" w:firstLine="550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Глава II. Советский союз в 1920–1930-е гг. (9 часов)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СССР в годы нэпа. 1921–1928 гг.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right="108"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Катастрофические последствия Первой мировой и Гражданской войн. Демографическая ситуация в начале 1920-х гг. Экономическая разруха. Голод 1921–1922 г. и его преодоление. Реквизиция церковного имущества, сопротивление верующих и преследование священнослужителей. Крестьянские восстания в Сибири, на Тамбовщине, в Поволжье и др. Кронштадтское восстание. Отказ большевиков от «военного коммунизма» и переход к новой экономической политике (нэп). Использование рыночных механизмов и товарно-денежных отношений для улучшения экономической ситуации. Замена продразвёрстки в деревне единым продналогом. Иностранные концессии. Стимулирование кооперации. Финансовая реформа 1922–1924 гг. Создание Госплана и разработка годовых и пятилетних планов развития народного хозяйства.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Предпосылки и значение образования СССР. Принятие Конституции СССР 1924 г. Административно-территориальные реформы 1920-х гг. Ликвидация небольшевистских партий и установление в СССР однопартийной политической системы. Смерть В. И. Ленина и борьба за власть. В. И. Ленин в оценках современников и историков. Социальная политика большевиков. Положение рабочих и крестьян</w:t>
      </w:r>
      <w:r w:rsidRPr="00DC365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Советский Союз в 1929–1941 гг.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«Великий перелом». Перестройка экономики на основе командного администрирования. Форсированная индустриализация: региональная и национальная 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специфика. Создание рабочих и инженерных кадров. Ликвидация частной торговли и предпринимательства. Кризис снабжения и введение карточной системы. Коллективизация сельского хозяйства и её трагические последствия. «Раскулачивание». Сопротивление крестьян. Становление колхозного строя.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Создание МТС. Голод в СССР в 1932–1933 гг. как следствие коллективизации. Крупнейшие стройки первых пятилеток в центре и национальных республиках. Создание новых отраслей промышленности. Результаты, цена и издержки модернизации. Превращение СССР в аграрно-индустриальную державу. Ликвидация безработицы. Утверждение «культа личности» Сталина. Органы госбезопасности и их роль в поддержании диктатуры. Ужесточение цензуры. Издание «Краткого курса» истории ВКП(б) и усиление идеологического контроля над обществом. Введение паспортной системы. Массовые политические репрессии 1937–1938 гг. Результаты репрессий на уровне регионов и национальных республик. Репрессии против священнослужителей. ГУЛАГ: социально-политические и национальные характеристики его контингента. Советская социальная и национальная политика 1930-х гг. Пропаганда и реальные достижения. Конституция СССР 1936 г.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Культурное пространство советского общества в 1920–1930-е гг. Повседневная жизнь и общественные настроения в годы нэпа. Повышение общего уровня жизни. Наступление на религию. «Союз воинствующих безбожников».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Культура периода нэпа. Пролеткульт и нэпманская культура. Борьба с безграмотностью</w:t>
      </w:r>
      <w:r w:rsidRPr="00DC365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.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Культура и идеология. Общественный энтузиазм периода первых пятилеток.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right="108"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Культурная революция. От обязательного начального образования – к массовой средней школе. Социалистический реализм как художественный метод. Литература и кинематограф 1930-х годов. Повседневность 1930-х годов.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right="108"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Пионерия и комсомол. Военно-спортивные организации. Жизнь в деревне</w:t>
      </w:r>
      <w:r w:rsidRPr="00DC365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.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Личные подсобные хозяйства колхозников.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Внешняя политика СССР в 1920–1930-е годы. Внешняя политика: от курса на мировую революцию к концепции «построения социализма в одной стране». Попытки организовать систему коллективной безопасности в Европе. Вооруженные конфликты на озере Хасан, реке Халхин-Гол и ситуация на Дальнем Востоке в конце 1930-х гг.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СССР накануне Великой Отечественной войны. Форсирование военного производства и освоения новой техники. Ужесточение трудового законодательства. Мюнхенский договор 1938 г. и угроза международной изоляции СССР. Заключение договора о ненападении между СССР и Германией в 1939 г. Включение в состав СССР Латвии, Литвы и Эстонии; Бессарабии, Северной Буковины, Западной Украины и Западной Белоруссии. «Зимняя война» с Финляндией.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right="108"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Наш край в 1920-1930-е гг.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right="108"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Повторительно-обобщающий урок по главам I и II.(1 час)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right="108" w:firstLine="550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Глава III. Великая Отечественная война. 1941-1945 гг. (6 часов)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Первый период войны (июнь 1941 – осень 1942 гг.). Вторжение. План «Барбаросса». Соотношение сил сторон на 22 июня 1941 г. Вторжение Германии и её сателлитов на территорию СССР. Брестская крепость. Массовый героизм воинов – всех народов СССР. Причины поражений Красной Армии на начальном этапе войны. Чрезвычайные меры руководства страны, образование Государственного комитета обороны. И. В. Сталин – Верховный главнокомандующий. Смоленское сражение. Начало блокады Ленинграда. Оборона Одессы и Севастополя. Срыв гитлеровских планов «молниеносной войны».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right="108"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Битва за Москву. Наступление гитлеровских войск: Москва на осадном положении. Парад 7 ноября на Красной площади. Переход в контрнаступление и разгром немецкой группировки под Москвой. Наступательные операции Красной Армии зимой-весной 1942 г</w:t>
      </w:r>
      <w:r w:rsidRPr="00DC365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.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Итоги Московской битвы. Блокада Ленинграда. Героизм и трагедия гражданского населения. Эвакуация ленинградцев. «Дорога жизни». Перестройка экономики на 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военный лад. Нацистский оккупационный режим. «Генеральный план Ост». Массовые преступления гитлеровцев против советских граждан. Начало массового сопротивления врагу. Развёртывание партизанского движения. Коренной перелом в ходе войны (осень 1942 – 1943 гг.). Сталинградская битва. Германское наступление весной-летом 1942 г. Поражение советских войск в Крыму. Битва за Кавказ. Оборона Сталинграда. Окружение неприятельской группировки под Сталинградом. Разгром окружённых под Сталинградом гитлеровцев. Итоги и значение победы Красной Армии под Сталинградом. Битва на Курской дуге. Соотношение сил. Провал немецкого наступления. Танковые сражения под Прохоровкой и Обоянью. Переход советских войск в наступление. Итоги и значение Курской битвы. Битва за Днепр. Освобождение Левобережной Украины и форсирование Днепра. Освобождение Киева. Итоги наступления Красной армии летом - осенью 1943 г.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right="108"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Прорыв блокады Ленинграда в январе 1943 г. Значение героического сопротивления Ленинграда. Развёртывание массового партизанского движения. Человек и война: единство фронта и тыла. «Все для фронта, все для победы!». Трудовой подвиг народа. Повседневность военного времени</w:t>
      </w:r>
      <w:r w:rsidRPr="00DC365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.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Военная дисциплина на производстве. Карточная система и нормы снабжения в городах. Положение в деревне. Культурное пространство войны. Песня «Священная война» — призыв к сопротивлению врагу. Советские писатели, композиторы, художники, учёные в условиях войны. Выступления фронтовых концертных бригад. Государство и церковь в годы войны. СССР и союзники. Проблема второго фронта. Ленд-лиз. Тегеранская конференция 1943 г.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Победа СССР в Великой Отечественной войне. Окончание Второй мировой войны (1944 – сентябрь 1945 гг.). Завершение освобождения территории СССР. Освобождение правобережной Украины и Крыма. Битва за Берлин и окончание войны в Европе. Висло-Одерская операция. Битва за Берлин. Капитуляция Германии. Война и общество. Военно-экономическое превосходство СССР над Германией в 1944–1945 гг. Восстановление хозяйства в освобождённых районах. Реэвакуация и нормализация повседневной жизни. ГУЛАГ. Депортации «репрессированных народов». Антигитлеровская коалиция. Открытие Второго фронта в Европе. Ялтинская конференция 1945 г.: основные решения и дискуссии. Потсдамская конференция. Судьба послевоенной Германии. Политика денацификации, демилитаризации, демонополизации, демократизации (четыре «Д»). Решение проблемы репараций. Советско-японская война 1945 г. Разгром Квантунской армии. Нюрнбергский и Токийский судебные процессы. Осуждение главных военных преступников.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Итоги Великой Отечественной и Второй мировой войны. Решающий вклад СССР в победу антигитлеровской коалиции. Людские и материальные потери. Изменения политической карты Европы.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right="108"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Наш край в годы Великой Отечественной войны.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right="108"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Повторительно-обобщающий урок по главам III (Всеобщая история) и III (История России). (1 час)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right="108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Глава IV. Апогей и кризис советской системы в 1945–1991 гг. (16 часов)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«Поздний сталинизм» (1945–1953 гг.)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Влияние последствий войны на советскую систему и общество. Послевоенные ожидания и настроения. Представления власти и народа о послевоенном развитии страны. Ресурсы и приоритеты восстановления. Демилитаризация экономики и переориентация на выпуск гражданской продукции. Восстановление индустриального потенциала страны. Сельское хозяйство и положение деревни. Советский «атомный проект», его успехи и его значение. Начало гонки вооружений. Положение на послевоенном потребительском рынке. Колхозный рынок. Государственная и коммерческая торговля. Голод 1946–1947 гг. Денежная реформа и отмена карточной системы (1947 г.). Сталин и его окружение. Ужесточение административно-командной системы. Соперничество в верхних эшелонах власти. Усиление идеологического контроля. Послевоенные репрессии. «Ленинградское дело». Борьба с «космополитизмом». «Дело врачей». Дело Еврейского антифашистского 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комитета. Рост влияния СССР на международной арене. Первые шаги ООН. Начало «холодной войны». «Доктрина Трумэна» и «План Маршалла». Формирование биполярного мира. Советизация Восточной и Центральной Европы. Взаимоотношения со странами «народной демократии». Создание Совета экономической взаимопомощи. Конфликт с Югославией. Организация Североатлантического договора (НАТО). Создание Организации Варшавского договора. Война в Корее.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И. В. Сталин в оценках современников и историков.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«Оттепель»: середина 1950-х – первая половина 1960-х гг.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Смена политического курса. Смерть Сталина и настроения в обществе. Борьба за власть в советском руководстве. Переход политического лидерства к Н. С. Хрущёву. Первые признаки наступления «оттепели» в политике, экономике, культурной сфере. Начало критики сталинизма. XX съезд КПСС и разоблачение «культа личности» Сталина. Частичная десталинизация: содержание и противоречия. Особенности национальной политики. Попытка отстранения Н.С. Хрущева от власти в 1957 г. «Антипартийная группа». Утверждение единоличной власти Хрущёва.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Культурное пространство и повседневная жизнь. Изменение общественной атмосферы. «Шестидесятники». Литература, кинематограф, театр, живопись: новые тенденции. Начало Московских кинофестивалей. Стиляги. Хрущев и интеллигенция. Антирелигиозные кампании. Гонения на церковь. Диссиденты.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Социально-экономическое развитие. Экономическое развитие СССР. «Догнать и перегнать Америку». Попытки решения продовольственной проблемы. Освоение целинных земель. Научно-техническая революция в СССР</w:t>
      </w:r>
      <w:r w:rsidRPr="00DC365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.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Военный и гражданский секторы экономики. Создание ракетно-ядерного щита. Начало освоения космоса. Запуск первого спутника Земли. Исторические полеты Ю. А. Гагарина и первой в мире женщины-космонавта В. В. Терешковой. Влияние НТР на перемены в повседневной жизни людей. Реформы в промышленности. Переход от отраслевой системы управления к совнархозам. Расширение прав союзных республик. Изменения в социальной и профессиональной структуре советского общества к началу 1960-х гг.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ХХII Съезд КПСС и программа построения коммунизма в СССР. Воспитание «нового человека». Массовое жилищное строительство. «Хрущёвки». Рост доходов населения и дефицит товаров народного потребления. Внешняя политика. Новый курс советской внешней политики: от конфронтации к диалогу. Поиски нового международного имиджа страны. СССР и страны Запада. Международные военно-политические кризисы, позиция СССР и стратегия ядерного сдерживания (Суэцкий кризис 1956 г., Берлинский кризис 1961 г., Карибский кризис 1962 г.).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СССР и мировая социалистическая система. Венгерские события 1956 г. Распад колониальных систем и борьба за влияние в «третьем мире». Конец «оттепели». Нарастание негативных тенденций в обществе. Кризис доверия власти.</w:t>
      </w:r>
      <w:r w:rsidRPr="00DC365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Смещение Н. С. Хрущёва и приход к власти Л. И. Брежнева.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Наш край в 1953-1964 гг.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Советское общество в середине 1960-х – начале 1980-х гг.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Приход к власти Л.И. Брежнева: его окружение и смена политического курса. Поиски идеологических ориентиров. Экономические реформы 1960-х гг. Новые ориентиры аграрной политики. «Косыгинская реформа». Конституция СССР 1977 г. Концепция «развитого социализма». Попытки изменения вектора социальной политики. Уровень жизни: достижения и проблемы. Нарастание застойных тенденций в экономике и кризис идеологии. Рост теневой экономики. Ведомственный монополизм. Замедление темпов развития. Исчерпание потенциала экстенсивной индустриальной модели. Новые попытки реформирования экономики. Рост масштабов и роли ВПК. Трудности развития агропромышленного комплекса. Советские научные и технические приоритеты. Замедление научно-технического прогресса в СССР. Отставание от Запада в 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производительности труда. «Лунная гонка» с США. Успехи в математике. Создание топливно-энергетического комплекса (ТЭК).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right="108"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Культурное пространство и повседневная жизнь. Повседневность в городе и в деревне. Рост социальной мобильности. Миграция населения в крупные города и проблема «неперспективных деревень». Популярные формы досуга населения. Уровень жизни разных социальных слоёв.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Идейная и духовная жизнь советского общества. Развитие физкультуры и спорта в СССР. Олимпийские игры 1980 г. в Москве. Литература и искусство: поиски новых путей. Авторское кино. Авангардное искусство. Диссидентский вызов. Первые правозащитные выступления.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Внешняя политика. Новые вызовы внешнего мира. Между разрядкой и конфронтацией. Возрастание международной напряжённости. «Холодная война» и мировые конфликты. «Пражская весна» и снижение международного авторитета СССР. Конфликт с Китаем. Достижение военно-стратегического паритета с США. Политика разрядки. Сотрудничество с США в области освоения космоса. Совещание по безопасности и сотрудничеству в Европе (СБСЕ) в Хельсинки. Ввод войск в Афганистан. Л. И. Брежнев в оценках современников и историков.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Наш край в 1964-1985 гг.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Политика «перестройки». Распад СССР (1985–1991 гг.)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Нарастание кризисных явлений в социально-экономической и идейно-политических сферах. Резкое падение мировых цен на нефть и его негативные последствия для советской экономики. М. С. Горбачёв и его окружение: курс на реформы. Антиалкогольная кампания 1985 г. и ее противоречивые результаты. Чернобыльская трагедия. Реформы в экономике, в политической и государственной сферах</w:t>
      </w:r>
      <w:r w:rsidRPr="00DC365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.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Гласность и плюрализм мнений. Политизация жизни и подъем гражданской активности населения. Массовые митинги, собрания. Либерализация цензуры. Общественные настроения и дискуссии в обществе. Отказ от догматизма в идеологии. История страны как фактор политической жизни. Отношение к войне в Афганистане. Неформальные политические объединения. «Новое мышление» Горбачёва. Отказ от идеологической конфронтации двух систем и провозглашение руководством СССР приоритета общечеловеческих ценностей над классовым подходом. Изменения в советской внешней политике. Односторонние уступки Западу. Роспуск СЭВ и организации Варшавского договора. Объединение Германии. Начало вывода советских войск из Центральной и Восточной Европы. Завершение «холодной войны». Отношение к М. С. Горбачёву и его внешнеполитическим инициативам внутри СССР и в мире. Демократизация советской политической системы. XIX конференция КПСС и ее решения. Альтернативные выборы народных депутатов. Съезды народных депутатов – высший орган государственной власти. Первый съезд народных депутатов СССР и его значение. Последний этап «перестройки»: 1990–1991 гг. Отмена 6-й статьи Конституции СССР о руководящей роли КПСС. Становление многопартийности. Кризис в КПСС и создание Коммунистической партии РСФСР. Первый съезд народных депутатов РСФСР и его решения.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Введение поста президента и избрание М.С. Горбачева Президентом СССР. Избрание Б. Н. Ельцина президентом РСФСР. Дестабилизирующая роль «войны законов» (союзного и республиканского законодательства). Углубление политического кризиса.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Усиление центробежных тенденций и угрозы распада СССР. Провозглашение независимости Литвой, Эстонией и Латвией. Декларация о государственном суверенитете РСФСР. Дискуссии о путях обновлении Союза ССР. Ново-Огаревский процесс и попытки подписания нового Союзного договора. «Парад суверенитетов». Референдум о сохранении СССР и введении поста Президента РСФСР. Превращение экономического кризиса в стране в ведущий политический фактор.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Разработка союзным и российским руководством программ перехода к рыночной экономике. Радикализация общественных настроений. Забастовочное движение. Новый этап в государственно-конфессиональных отношениях.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Августовский политический кризис 1991 г. Планы ГКЧП и защитники Белого дома. Победа Ельцина. Ослабление союзной власти и влияния Горбачева. Распад КПСС. Ликвидация союзного правительства и центральных органов управления, включая КГБ СССР. Оформление фактического распада СССР и создание СНГ (Беловежское и Алма-Атинские соглашения). Россия как преемник СССР на международной арене. Горбачев, Ельцин и «перестройка» в общественном сознании.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М. С. Горбачёв в оценках современников и историков.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right="108"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Наш край в 1985 - 1991 гг.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 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right="108" w:firstLine="550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Глава V. Российская Федерация. (8 часов)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Становление новой России (1992–1999 гг.)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Б.Н. Ельцин и его окружение. Общественная поддержка курса реформ. Взаимодействие ветвей власти на первом этапе преобразований</w:t>
      </w:r>
      <w:r w:rsidRPr="00DC365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.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Правительство реформаторов во главе с Е.Т. Гайдаром. Начало радикальных экономических преобразований. Либерализация цен. «Шоковая терапия». Ваучерная приватизация.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 сотрудничества к противостоянию исполнительной и законодательной власти в 1992–1993 гг. Нарастание политико-конституционного кризиса в условиях ухудшения экономической ситуации</w:t>
      </w:r>
      <w:r w:rsidRPr="00DC365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.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Указ Б.Н. Ельцина № 1400 и его оценка Конституционным судом. Трагические события осени 1993 г. в Москве</w:t>
      </w:r>
      <w:r w:rsidRPr="00DC365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.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Всенародное голосование (плебисцит) по проекту Конституции России 1993 года. Ликвидация Советов и создание новой системы государственного устройства. Принятие Конституции России 1993 года и её значение.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right="118"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Итоги радикальных преобразований 1992–1993 гг. Обострение межнациональных и межконфессиональных отношений в 1990е гг. Подписание Федеративного договора (1992) и отдельных соглашений центра с республиками. Взаимоотношения Центра и субъектов Федерации. Восстановление конституционного порядка в Чеченской Республике. Корректировка курса реформ и попытки стабилизации экономики. Ситуация в российском сельском хозяйстве и увеличение зависимости от экспорта продовольствия. Финансовые пирамиды и залоговые аукционы. Дефолт 1998 г. и его последствия. Повседневная жизнь и общественные настроения россиян в условиях реформ. Проблемы формирования гражданского общества. Свобода СМИ. Свобода предпринимательской деятельности. Возможность выезда за рубеж. Безработица и деятельность профсоюзов. Кризис образования и науки. Социальная поляризация общества и смена ценностных ориентиров.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Новые приоритеты внешней политики. Мировое признание новой России суверенным государством. Россия – правопреемник СССР на международной арене. Значение сохранения Россией статуса ядерной державы. Взаимоотношения с США и странами Запада. Подписание Договора СНВ-2 (1993). Присоединение России к «большой семерке». Усиление антизападных настроений как результат бомбежек Югославии и расширения НАТО на Восток. Россия на постсоветском пространстве. СНГ и союз с Белоруссией. Военно-политическое сотрудничество в рамках СНГ. Восточный вектор российской внешней политики в 1990-е гг. Российская многопартийность и строительство гражданского общества. Кризис центральной власти. Президентские выборы 1996 г.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«Семибанкирщина». «Олигархический» капитализм. Обострение ситуации на Северном Кавказе. Вторжение террористических группировок с территории Чечни в Дагестан. Выборы в Государственную Думу 1999 г. Добровольная отставка Б.Н. Ельцина.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Б.Н. Ельцин в оценках современников и историков.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Наш край в 1992-1999 гг.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Россия в 2000-е гг.: вызовы времени и задачи модернизации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Политические и экономические приоритеты. Первое и второе президентства В. В. Путина. Президентство Д. А. Медведева. Президентские выборы 2012 г. Избрание В. В. Путина президентом. Государственная Дума.</w:t>
      </w:r>
      <w:r w:rsidRPr="00DC365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.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Восстановление единого правового пространства страны. Разграничение властных полномочий центра и регионов. Террористическая угроза. Построение вертикали власти и гражданское общество. Стратегия развития страны. Экономическое развитие в 2000-е годы. Финансовое положение. Рыночная экономика и монополии. Экономический подъем 1999-2007 гг. и кризис 2008 г. Структура экономики, роль нефтегазового сектора и задачи инновационного развития. Сельское хозяйство. Россия в системе мировой рыночной экономики. Человек и общество в конце XX – начале XXI вв. Новый облик российского общества после распада СССР. Социальная и профессиональная структура. Занятость и трудовая миграция. Миграционная политика. Основные принципы и направления государственной социальной политики. Олимпийские и паралимпийские зимние игры 2014 г. в Сочи.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Модернизация бытовой сферы.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Внешняя политика в конце XX – начале XXI вв. Внешнеполитический курс В. В. Путина. Постепенное восстановление лидирующих позиций России в международных отношениях. Современная концепция российской внешней политики в условиях многополярного мира. Участие в международной борьбе с терроризмом и в урегулировании локальных конфликтов. Отношения с США и Евросоюзом. Вступление России в Совет Европы.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Культура и наука России в конце XX – начале XXI вв. Повышение общественной роли СМИ как «четвёртой власти». Коммерциализация культуры. Ведущие тенденции в развитии образования и науки. Религиозные конфессии и повышение их роли в жизни страны. Особенности развития современной художественной культуры: литературы, киноискусства, театра, изобразительного искусства. Процессы глобализации и массовая культура. </w:t>
      </w:r>
      <w:r w:rsidRPr="00DC3651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Наш край в ХХ1 в.</w:t>
      </w:r>
      <w:r w:rsidRPr="00DC3651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u w:val="single"/>
          <w:lang w:eastAsia="ru-RU"/>
        </w:rPr>
        <w:t> 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Россия в первые десятилетия ХХ1в. ПОУ по главам IV и V. (1 час)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Итоговое повторение. (1 час)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«Всеобщая история. Новейшая история»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(18 часов)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right="108" w:firstLine="550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Глава I. Мир накануне и в годы Первой мировой войны. (2 часа)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Мир накануне Первой мировой войны. Новейшая история как историческая эпоха.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Мир в нач. XX в. — предпосылки глобальных конфликтов. Вторая промышленно-технологическая революция как основа перемен. Индустриальное общество: главные векторы исторического развития, лидеры и догоняющие, особенности модернизации. Формирование единого мирового хозяйства. Новое соотношение сил и обострение конкуренции между индустриальными державами. Социальные реформы и милитаризация как два альтернативных пути реализации накопленного передовыми странами экономического потенциала. Демократизация политической жизни. Партии и главные линии политической борьбы. Основные политические идеологии: консерватизм, либерализм, социализм. Эволюция социал-демократии в сторону социал-реформизма. Появление леворадикального крыла в социал-демократии. Рост националистических настроений.</w:t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«Новый империализм». Происхождение Первой мировой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войны.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Суть «нового империализма». Завершение территориального раздела мира между главными колониальными державами в начале XX в. и борьба за передел колоний и сфер влияния. Нарастание противоречий. Раскол великих держав на два противоборствующих блока: Антанта и Тройственный союз. Гаагские конвенции и декларации Локальные конфликты как предвестники «Великой войны».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Первая мировая война. 1914—1918 гг.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Июльский (1914) кризис, повод и причины Первой мировой войны. Цели и планы участников. Характер войны. Основные фронты, этапы и сражения Первой мировой войны. Сражение на Марне. Победа российской армии 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под Гумбиненом и поражение под Танненбергом. Наступление российских войск в Галиции. Изменение состава участников двух противоборствующих коалиций: Четверной союз и Антанта.</w:t>
      </w:r>
      <w:r w:rsidRPr="00DC365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.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Битва при Вердене. Сражение на Сомме. Геноцид в Османской империи. Брусиловский прорыв. Вступление в войну США. Великая российская революция 1917 г. и выход Советской России из войны. Сражение под Амьеном. Капитуляция государств Четверного союза</w:t>
      </w:r>
      <w:r w:rsidRPr="00DC365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.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Итоги войны. Масштабы человеческих потерь, социальных потрясений и разрушений. Политические и морально-психологические последствия войны.</w:t>
      </w:r>
    </w:p>
    <w:p w:rsidR="00DC3651" w:rsidRPr="00DC3651" w:rsidRDefault="00DC3651" w:rsidP="00DC3651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Глава II. Межвоенный период (1918-1939). (5 часов)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Последствия войны: революции и распад империй.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Социальные последствия Первой мировой войны. Формирование массового общества. «Восстание масс» — вовлечение широких масс в политику и общественную жизнь. Изменения в расстановке политических сил. Рост влияния социал-демократов, вставших на путь реформ. Образование представителями леворадикального крыла в социал-демократии коммунистических партий. Создание Коммунистического Интернационала (Коминтерна) в 1919 г. и его роль в мировой политике. Активизация праворадикальных сил - образование и расширение влияния фашистских партий. Революции, распад империй и образование новых государств как политический результат Первой мировой войны. Международная роль Великой российской революции 1917 г. Революция в Германии 1918-1919 гг.</w:t>
      </w:r>
      <w:r w:rsidRPr="00DC365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.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Венгерская советская республика 1919 г. Распад Российской империи. Революция в Турции 1918-1923 гг. и кемализм.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Версальско-Вашингтонская система. Международные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отношения в 1920-е гг.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Парижская мирная конференция 1919 г.: надежды и планы участников. Программа «14 пунктов» В. Вильсона как проект послевоенного мирного урегулирования</w:t>
      </w:r>
      <w:r w:rsidRPr="00DC365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.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Новая карта Европы по Версальскому мирному договору. Идея Лиги Наций как гаранта сохранения мира. Вашингтонская конференция 1921—1922 гг. Оформление Версальско-Вашингтонской системы послевоенного мира и ее противоречия. Новое соотношение сил между великими державами. Неустойчивость новой системы международных отношений. Развитие международных отношений в 1920-е гг. Генуэзская конференция 1922 г. Советско-германское соглашение в Рапалло 1922 г. Начало признания Советской России. Планы Дауэса и Юнга. Эра пацифизма в 1920-е гг. Локарнские договоры 1925 г.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Страны Запада в 1920-е гг. США. Великобритания. Франция.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Германия.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Противоречия послевоенной стабилизации. Экономический бум (эра «просперити»), торжество консерватизма и охранительная реакция на «красную угрозу» в США. Перемещение экономического центра капиталистического мира в Соединенные Штаты. Эпоха зрелого индустриального общества. Политическая нестабильность и трудности послевоенного восстановления в Европе. Коалиционные правительства в Великобритании, участие лейбористской (рабочей) партии в управлении страной. Кризис Веймарской республики в Германии</w:t>
      </w:r>
      <w:r w:rsidRPr="00DC365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,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фашистский «пивной путч» в Мюнхене 1923 г.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Мировой экономический кризис 1929—1933 гг. Великая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депрессия. Пути выхода.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Причины экономического кризиса 1929—1933 гг. и его масштабы. Социальнополитические последствия мирового экономического кризиса. Проблема соотношения рынка и государственного регулирования</w:t>
      </w:r>
      <w:r w:rsidRPr="00DC365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.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Два альтернативных пути выхода из кризиса и их реализация в странах Европы и США. Либерально- демократическая модель - обеспечение прав граждан, социальные реформы и государственное регулирование. Кейнсианство как идеология и практика государственного регулирования экономики: массовому производству должно соответствовать массовое потребление (спрос). Тоталитарные и авторитарные режимы - свертывание демократии, государственный контроль, использование насилия и внешняя экспансия. Типы политических режимов, главные черты и особенности. Причины наступления тоталитаризма и авторитаризма в 1920 - 1930-е гг.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Страны Запада в 1930-е гг. США: «новый курс» Ф. Д.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Рузвельта. Великобритания: «национальное правительство».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Основные экономические и 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социальные реформы «Нового курса» Ф. Д. Рузвельта: закон о восстановлении промышленности, закон о регулировании сельского хозяйства, Закон Вагнера о трудовых отношениях, закон о социальном страховании и др. Начало социально-ориентированного этапа развития современного капиталистического государства как главный исторический итог «Нового курса». Особенности экономического кризиса 1929 - 1933 г. в Великобритании.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Нарастание агрессии в мире. Установление нацисткой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диктатуры в Германии.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Кризис Веймарской республики в Германии. Политическая нестабильность и обострение социальных проблем в условиях мирового экономического кризиса. Нацистская партия на пути к власти.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Идеология национал-социализма: предпосылки формирования, основные идеи, пропаганда. Условия утверждения тоталитарной диктатуры в Германии. Этапы установления фашистского режима (1933—1939). Поджег Рейхстага и принятие чрезвычайного законодательства. Роспуск партий, профсоюзов, закон о единстве партии и государства 1933 г. «Ночь длинных ножей». «Хрустальная ночь». Нюренбергские законы. Роль нацистской партии и фашистского корпоративного государства в экономической, общественно-политической и культурной жизни страны. Милитаризация и подготовка к войне. Особенности германского фашизма как террористической тоталитарной нацистской диктатуры. Внешняя политика Германии в 1930-е гг.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Борьба с фашизмом. «Народный фронт» во Франции и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Испании. Гражданская война в Испании. Австрия: от демократии к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авторитарному режиму.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Политическая неустойчивость во Франции в годы мирового экономического кризиса в начале 1930-х гг. Фашистский путч 1934 г. Формирование единого антифашистского фронта. VII Конгресс Коминтерна о Едином фронте в борьбе с фашизмом. Победа на выборах коалиции «Народного фронта» (социалистов, коммунистов, либералов) во Франции в 1936 г. Политика «Народного фронта» в 1936 - 1939 гг.: запрет военизированных фашистских организаций и прогрессивное социальное законодательство. Снятие угрозы фашизма и обеспечение социальной стабильности.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Революция 1931 г. в Испании и свержение монархии. Раскол в испанском обществе: левый и правый лагерь. Непримиримые противоречия среди левых сил. Победа «Народного фронта» в Испании в 1936 г. Мятеж Франко и начало Гражданской войны (1936 - 1939). Поддержка мятежников фашисткой Италией и нацисткой Германией. Политика «невмешательства» западных держав. Испанская республика и советский опыт. Интернациональные бригады добровольцев. Советская помощь Испании. Поражение Испанской республики.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Международные отношения в 1930-е гг. Политика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«умиротворения» агрессора.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Конец эры пацифизма и крах Версальско-Вашингтонской системы. Односторонний пересмотр Версальского договора нацисткой Германией в 1933—1936 гг. Агрессивные действия Германии, Италии и Японии. Несостоятельность Лиги Наций. Политика «умиротворения» агрессоров со стороны ведущих стран Европы и нейтралитет США. Создание оси Берлин — Рим — Токио (1937). Мюнхенский сговор (1938) и присоединение Судетской области Чехословакии к Германии. Ликвидация независимости чехословацкого государства. Провал идеи коллективной безопасности в Европе. Англо-франко-советские переговоры весной-летом 1939 г. Советско-германские договоры (1939), секретные соглашения к ним и их последствия.</w:t>
      </w:r>
    </w:p>
    <w:p w:rsidR="00DC3651" w:rsidRPr="00DC3651" w:rsidRDefault="00DC3651" w:rsidP="00DC365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Восток в первой половине XX в.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Положение в странах Востока в первой половине XX в. Проблема модернизации и сохранения традиций. Своеобразие японской модернизации. «Японский дух, европейское знание».</w:t>
      </w:r>
      <w:r w:rsidRPr="00DC365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Реформы и революции в Китае в первой половине XX в. Синьхайская революция 1911 - 1912 гг. Национальная революция 1925—1927 гг. «Северный поход» Чан Кайши и объединение Китая. Реформы Чан Кайши - капиталистическая модернизация и восстановление роли конфуцианства. Гражданская война Чан Кайши с коммунистами в 1928—1937 гг. Советское движение и причины его 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поражения («Великий поход» коммунистов). Агрессия Японии в Северном Китае. Японокитайская война 1937-1945 гг.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Колониальные порядки и развитие демократического самоуправления в Индии. Индийский национальный конгресс. М. Ганди и его учение. Кампании ненасильственного сопротивления и их роль в ликвидации колониального режима.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right="108" w:firstLine="550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Глава III. Вторая мировая война.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(3 часа) 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Вторая мировая война. 1939—1945 гг.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Причины и характер Второй мировой войны. Периодизация, фронты, участники. Начало войны. Вторжение гитлеровских войск в Польшу. «Странная война» на Западном фронте. Политика СССР на начальном этапе Второй мировой. Захват гитлеровской Германией Дании и Норвегии. Поражение Франции в июне 1940 г. Битва за Британию.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Нападение Германии на СССР 22 июня 1941 г. Великая Отечественная война - составная часть Второй мировой войны. Восточный фронт - главный фронт в победе над фашизмом. Провал молниеносной войны на советско-германском фронте. Начало контрнаступления под Москвой в декабре 1941 г. Первое поражение гитлеровской Германии во Второй мировой войне.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Коренной перелом в ходе Второй мировой войны. Сталинградская Битва. Курская битва. Переход летом 1943 г. стратегической инициативы в войне к Красной Армии.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Начало войны на Тихом океане. Нападение Японии на США. Пёрл- Харбор 1 декабря 1941 г. Захват Японией Юго-Восточной Азии и островов Тихого океана. Бой у о. Мидуэй в июне 1942. Перелом в войне на Тихом океане в 1943 г. Военный действия в Северной Африке. Битва при Эль-Аламейне в октябре-ноябре 1942 г. Освобождение от германо-итальянских войск Северной Африки летом 1943. Высадка англо-американских войск в Сицилии. Свержение режима Муссолини в сентябре 1943 г.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Антигитлеровская коалиция. Атлантическая хартия. Ленд-лиз. Тегеранская конференция «большой тройки» 2 ноября — 1 декабря1943 г. Вопрос об открытии Второго фронта во Франции.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Нацистский «новый порядок» на оккупированных территориях. Геноцид. Холокост. Концентрационные лагеря. Вывоз населения для принудительных работ. Насильственное переселение. Массовое уничтожение военнопленных и гражданских лиц. Движение Сопротивления. Освободительные армии в Греции и Югославии.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Завершающий период Второй мировой войны. Фронтальное наступление Красной Армии в 1944 г. Операция «Багратион». Начало освобождения Европы. Открытие Второго фронта во Франции 6 июня 1944 г. Кризис нацистского режима, заговор и покушение на Гитлера 20 июля 1944 г</w:t>
      </w:r>
      <w:r w:rsidRPr="00DC365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Провал контрнаступления немецко-фашистских войск в Арденнах в январе 1945 г. Висло-Одерская операция Красной Армии в январе-феврале 1945 г. Освобождение Польши. Крымская (Ялтинская) конференция трех держав 4 - 11 февраля 1945 г. Берлинская операция Красной Армии в апреле мае 1945 г. и взятие Берлина. Безоговорочная капитуляция Германии 8 мая 1945. Решающая роль СССР в освобождении Европы. Берлинская (Потсдамская) конференция трех держав 17 июля - 2 августа 1945 г.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Наступление союзников против Японии. Разгром японского флота у о. Лейте в октябре 1944 г. Атомные бомбардировки Хиросимы и Нагасаки 6 и 9 августа 1945 г. Вступление СССР в войну против Японии 8 августа 1945 г. и разгром Квантунской армии. Капитуляция Японии 2 сентября 1945 г. Окончание Второй мировой войны.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Жертвы. Потери. Цена Победы для человечества. Решающей вклад СССР в победу.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Итоги Второй мировой войны. Послевоенное урегулирование.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Главный итог Второй мировой войны - разгром нацисткой Германии, фашисткой Италии и империалистической Японии. Победила Антигитлеровская коалиция государств, объединившаяся на демократической основе. Решающая роль СССР в Победе над фашизмом. Последствия Второй мировой войны. Введение в практику понятия преступления против человечности. Мирное урегулирование. Оккупация, 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демилитаризация, денацификация, демократизация и декартелизация Германии</w:t>
      </w:r>
      <w:r w:rsidRPr="00DC365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.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Распад Антигитлеровской коалиции. Сан-Францистская конференция и проблема мирного договора с Японией. Образование ООН. Нюрнбергский процесс над главными военными преступниками. Токийский процесс над главными японскими военными преступниками.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right="108" w:firstLine="550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Глава IV. Соревнование социальных систем. (5 часов)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Начало «холодной войны». Международные отношения в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1945 - первой половине 1950-х гг.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Предпосылки превращения послевоенного мира в двухполюсной (биполярный). Причины и главные черты «холодной войны». Идеологическое противостояние. Маккартизм - «охота на ведьм» в США. «Железный занавес» как символ раскола Европы и мира на две противоборствующие общественно-политические системы. Гонка вооружений и создание военно-политических блоков как проявление соперничества двух сверхдержав — СССР и США. Ядерное оружие — равновесие страха и сдерживающий фактор от прямого военного столкновения</w:t>
      </w:r>
      <w:r w:rsidRPr="00DC365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.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Доктрина Трумэна. План Маршалла. Раскол Германии. Образование ФРГ и ГДР. Берлинский кризис 1948—1949 гг. Образование НАТО. Установление коммунистических режимов в Восточной Европе. Страны народной демократии. Создание Комиинформа, Совета экономической взаимопомощи, Организации Варшавского договора. Раскол мира и Европы как главный признак «холодной войны».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Международные отношения в        1950 - 1980-е гг.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Международные отношения в условиях двухполюсного (биполярного) мира. Две тенденции в развитии международных отношений: противостояние и стремление к разрядке международной напряжённости. Ослабление международной напряжённости после смерти И. Сталина. Нормализация советско-югославских отношений. Принцип «мирного сосуществования». Суэцкий кризис 1956 г. Доктрина Эйзенхауэра. Возобновление противостояния двух сверхдержав. Берлинский кризис 1958—1961 гг. Карибский кризис 1962 г. Война во Вьетнаме. Гонка вооружений и проблема разоружения. Договор о запрещении ядерных испытаний в трех средах. Достижение Советским Союзом паритета - равенства в ядерных боезарядах с США. Начало разрядки международной напряженности в начале 1970-х гг. Соглашение об ограничении стратегических наступательных вооружений (ОСВ-1) и Договор о противоракетной обороне (ПРО).        «Новая восточная политика» ФРГ. Хельсинкский акт 1975 г. Ракетный кризис в Европе. Ввод советских войск в Афганистан. Обострение международной обстановки в конце 1970-х - начале 1980-х гг. Перестройка и гласность в СССР. «Новое политическое мышление» М. С. Горбачева. Возобновление советско-американского диалога. Соглашение о ликвидации ракет меньшей и меньшей дальности 1987 г.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Завершение эпохи индустриального общества. 1945-1970-е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гг. «Общество потребления».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Факторы, обусловившие экономический подъем в странах Запада в 1950-1970-е гг. Стабилизация международной валютной системы. Либерализация мировой торговли. Экономическая интеграция в Западной Европе и Северной Америке: общее и особенное. Европейское экономическое сообщество (ЕЭС). Смешанная экономика как сочетание государственной собственности и регулирования с поощрением частнопредпринимательской инициативы. Государство благосостояния, его основные характеристики.        «Общество потребления». Противоречия экстенсивного типа производства. Завершающая фаза зрелого индустриального общества, ее атрибуты и символы. Особенности государства благосостояния в развитых странах мира.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Кризисы 1970-1980-х гг. Становление постиндустриального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информационного общества.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Причины и сущность экономических кризисов 1974-1975 гг. и 1980-1982 гг. Предпосылки перехода к постиндустриальному информационному обществу. Перегруженность государства социальными обязательствами. Кризис растущего вширь и требовавшего все новых ресурсов индустриального типа развития. Третья промышленно-технологическая революция. Главные черты постиндустриального общества. Изменения в структуре занятости. Информация и знания как важнейшие факторы производства. Роль 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науки и образования в информационном обществе. Общество знаний. Экономика инноваций.        Переход к демократическим формам правления как вектор исторического развития постиндустриального общества. Волна демократизации в мире с 1970-х гг. Переход к демократии Португалии, Греции, Испании. Уход с политической сцены диктаторов в Латинской Америке. Свободные выборы в ряде стран Азии и Африки. Переход к демократии бывших социалистических стран в результат краха социализма как общественно-политической системы в результате революций 1989-1991 гг.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Экономическая и социальная политика. Неоконсервативный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поворот. Политика «третьего пути».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Три этапа в экономической и социальной политике стран Запада после Второй мировой войны: формирование государства благосостояния с широкими социальными гарантиями и вмешательством государства в экономику, неоконсервативный поворот с опорой на развитие частной инициативы рынка, политика «третьего пути» с отказом от крайностей первых двух подходов.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Главные направления политики неоконсерваторов: приватизация, сокращение госрасходов, снижение налогов, поощрение предпринимательства, открытие экономки мировому рынку. Итоги неконсервативного поворота: бурное развитие новейших технологий информационного общества, формирование постиндустриальной экономики, ускорение процесса глобализации. Главные направления политики «третьего пути»: вложения в человеческий капитал (социальное обеспечение, образование, здравоохранение, наука). Итоги политики «третьего пути»: улучшение качества жизни, рост гражданской активности, сглаживание неравенства и контрастов богатства-бедности.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    Политическая борьба. Гражданское общество. Социальные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движения.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Изменения в партийно-политической расстановке сил в странах Запада во второй половине XX - начале XXI вв. Появление в лагере консервативных сил христианско-демократических партий. Увеличение влияния социал-демократов и переход их на платформу умеренного реформизма. Социалистический интернационал. Прогрессивный альянс. Политический спектр. Мировоззренческие основы основных политических идеологий: консерватизма, либерализма, социализма. Подъем и крах коммунистических партий. Праворадикальные и экстремистские организации. Национализм.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Гражданское общество в период индустриального развития. Рабочее движение. Антивоенное движение. Феминистское движение. Движение за права человека. Всеобщая декларация прав человека (1948). Причины появления новых социальных движений и расширения влияния гражданского общества во второй половине XX - начале XXI вв. Изменение роли гражданского общества в 1960-е гг. Новые левые. Движение за гражданские права. Май 1968 г. Движения гражданских инициатив. Группы взаимопомощи. Волонтёры. Экологическое движение. Национальные, культурные, этнические и лингвистические движения.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Преобразования и революции в странах Центральной и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Восточной Европы.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Общее и особенное в строительстве социализма. Утверждение основ тоталитарного социализма, нарастание кризисных явлений в экономике и социальной сфере. Политические кризисы в Восточной Германии (1953), в Польше (1956), народное восстание в Венгрии в 1956, «Пражская весна» в Чехословакии в 1968 г. Неудавшиеся попытки реформ. Революции 1989-1991 гг. «Шоковая терапия». Основные направления преобразований в бывших странах социалистического лагеря, их итоги на рубеже XX-XXI вв. Вступление в НАТО и Европейский союз.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Страны Азии и Африки. Деколонизация и выбор путей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развития.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Этапы деколонизации. Культурно-цивилизационные особенности развития конфуцианско-буддистского региона, индо-буддийско-мусульманского региона и арабо-мусульманского региона. Проблема сочетания модернизации и традиций. Азиатско-Тихоокеанской регион. Восточноазиатские «тигры» и «драконы». «Конфуцианский капитализм». Индокитай. Мусульманский мир. Классификация групп государств. Политическое развитие стран Тропической и Южной Африки. </w:t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Китай. </w:t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Индия.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Гражданская война в Китае 1946—1949 гг. и её итоги. Выбор путей развития. «Большой скачок» 1958—1962 гг. Реализация коммунистической утопии и её результаты. Мао Цзэдун. Культурная революция 1966—1976 гг. Начало реформ Дэн Сяопина в Китае в 1978 г. Подавление выступлений на Тяньаньмэнь в 1989 г. Особенности китайской модели. Китай — первая экономика мира. Традиции и модернизация Китая.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Проблемы индустриального развития Индии в послевоенные десятилетия. Дж. Неру.</w:t>
      </w:r>
      <w:r w:rsidRPr="00DC365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«Политический маятник». Модернизация и роль традиций в Индии.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right="108" w:firstLine="550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Глава IV. Современный мир.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(2 часа) 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Глобализация и новые вызовы XXI в.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Предпосылки глобализации. Глобализация в сфере финансов, производства и мировой торговли, ее последствия. Роль государства в условиях глобализации. Формирование глобального информационного и культурного пространства. Новые вызовы XXI в.: культурно-цивилизационные противоречия, фундаментализм и международный терроризм, проблема самоидентификации человека, регионализация, угроза нарастания разрыва между богатыми и бедными. Начало четвертой промышленно-технологической революции: новые возможности и новые угрозы.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Международные отношения в конце XX - начале XXI в.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Окончание «холодной войны». США - единственная сверхдержава мира. Две тенденции в мировой политике: стремление США к утверждению своего лидерства и процессы формирования многополюсного мира. Роль ООН в современном мире. Региональная интеграция в мире. Формирование Европейского союза. Транстихоокеанское партнерство. Шанхайская организация сотрудничества (ШОС). БРИКС. Организация по безопасности и сотрудничеству в Европе (ОБСЕ). Расширение и трансформация НАТО. Международные и региональные конфликты. Ближневосточный конфликт. Ирак в центре международных конфликтов. Международный терроризм. Талибан. Аль-Каида и ИГИЛ (запрещены в России и других странах). Военная операция России в Сирии. Конфликты на Балканах. Американо-российские отношения.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Культура и искусство в XX – нач. XXI в.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Революция в естествознании и новая картина мироздания в начале XX в. Кризис рационализма, интерес к проблемам бессознательного и иррационального (философия жизни, психоанализ). Формирование новой художественной системы периода модернизма (1880—1960-е гг.). Рождение искусства авангарда, провозглашающего полную свободу творческого самовыражения (абстракционизм, экспрессионизм, сюрреализм, фовизм и др.). Завершение эпохи модернизма. Антифашистская литература. Философская литература.</w:t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Литература экзистенциализма, авангарда, магического реализма. Художественные направления (поп-арт, гиперреализм, концептуализм и др.).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Информационная революция. Интернет и становление глобального информационного пространства. На пути к новому объяснению мира: теории саморазвития и глобальной эволюции. Формирование новых ценностей постиндустриального информационного общества. Постмодернизм и сотворчество читателя, зрителя. Главные черты эпохи постмодернизма в архитектуре, искусстве, кинематографе, литературе. </w:t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Итоговое повторение. (1 час)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  <w:t>Содержание учебного курса «История»</w:t>
      </w:r>
    </w:p>
    <w:p w:rsidR="00DC3651" w:rsidRPr="00DC3651" w:rsidRDefault="00DC3651" w:rsidP="00DC3651">
      <w:pPr>
        <w:shd w:val="clear" w:color="auto" w:fill="FFFFFF"/>
        <w:spacing w:after="0" w:line="240" w:lineRule="auto"/>
        <w:ind w:firstLine="550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  <w:t>11 класс   </w:t>
      </w:r>
      <w:r w:rsidRPr="00DC3651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u w:val="single"/>
          <w:lang w:eastAsia="ru-RU"/>
        </w:rPr>
        <w:t>базовый уровень</w:t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  <w:t>        68 ч</w:t>
      </w:r>
    </w:p>
    <w:p w:rsidR="00DC3651" w:rsidRPr="00DC3651" w:rsidRDefault="00DC3651" w:rsidP="00DC3651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История России (40 часов)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Раздел  I.  СССР в 1945-1991 гг. (24 ч).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Влияние последствий войны на советскую систему и общество. Послевоенные ожидания и настроения. Представления власти и народа о послевоенном развитии страны. Эйфория Победы. Разруха. Обострение жилищной проблемы. Демобилизация армии. Социальная адаптация фронтовиков. Положение семей «пропавших без вести» фронтовиков. Репатриация. Рост беспризорности и решение проблем послевоенного детства. Рост преступности. Ресурсы и приоритеты восстановления. Демилитаризация экономики и 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переориентация на выпуск гражданской продукции. Восстановление индустриального потенциала страны. Сельское хозяйство и положение деревни. Помощь не затронутых войной национальных республик в восстановлении западных регионов СССР. Репарации, их размеры и значение для экономики. Советский «атомный проект», его успехи и его значение. Начало гонки вооружений. Положение на послевоенном потребительском рынке. Колхозный рынок. Государственная и коммерческая торговля. Голод 1946–1947 гг. Денежная реформа и отмена карточной системы (1947 г.).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Сталин и его окружение. Ужесточение административно-командной системы. Соперничество в верхних эшелонах власти. Усиление идеологического контроля. Послевоенные репрессии. «Ленинградское дело». Борьба с «космополитизмом». «Дело врачей». Дело Еврейского антифашистского комитета. Т.Д. Лысенко и «лысенковщина». Сохранение на период восстановления разрушенного хозяйства трудового законодательства военного времени. Союзный центр и национальные регионы: проблемы взаимоотношений. Положение в «старых» и «новых» республиках. Рост влияния СССР на международной арене. Первые шаги ООН. Начало «холодной войны». «Доктрина Трумэна» и «План Маршалла». Формирование биполярного мира. Советизация Восточной и Центральной Европы. Взаимоотношения со странами «народной демократии». Создание Совета экономической взаимопомощи. Конфликт с Югославией. Коминформбюро. Организация Североатлантического договора (НАТО). Создание Организации Варшавского договора. Война в Корее.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И.В. Сталин в оценках современников и историков. Смерть Сталина и настроения в обществе. Смена политического курса. Борьба за власть в советском руководстве. Переход политического лидерства к Н.С. Хрущеву. Первые признаки наступления «оттепели» в политике, экономике, культурной сфере. Начало критики сталинизма. XX съезд КПСС и разоблачение «культа личности» Сталина. Реакция на доклад Хрущева в стране и мире. Частичная десталинизация: содержание и противоречия. Внутрипартийная демократизация. Начало реабилитации жертв массовых политических репрессий и смягчение политической цензуры. Возвращение депортированных народов. Особенности национальной политики. Попытка отстранения Н.С. Хрущева от власти в 1957 г. «Антипартийная группа». Утверждение единоличной власти Хрущева.</w:t>
      </w:r>
    </w:p>
    <w:p w:rsidR="00DC3651" w:rsidRPr="00DC3651" w:rsidRDefault="00DC3651" w:rsidP="00DC365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Культурное пространство и повседневная жизнь. Изменение общественной атмосферы. «Шестидесятники». Литература, кинематограф, театр, живопись: новые тенденции. Поэтические вечера в Политехническом музее. Образование и наука. Приоткрытие «железного занавеса». Всемирный фестиваль молодежи и студентов 1957 г. Популярные формы досуга. Развитие внутреннего и международного туризма. Учреждение Московского кинофестиваля. Роль телевидения в жизни общества. Легитимация моды и попытки создания «советской моды». Неофициальная культура. Неформальные формы общественной жизни: «кафе» и «кухни».</w:t>
      </w:r>
    </w:p>
    <w:p w:rsidR="00DC3651" w:rsidRPr="00DC3651" w:rsidRDefault="00DC3651" w:rsidP="00DC365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«Стиляги». Хрущев и интеллигенция. Антирелигиозные кампании. Гонения на церковь. Диссиденты. Самиздат и «тамиздат».</w:t>
      </w:r>
    </w:p>
    <w:p w:rsidR="00DC3651" w:rsidRPr="00DC3651" w:rsidRDefault="00DC3651" w:rsidP="00DC365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Социально-экономическое развитие. Экономическое развитие СССР. «Догнать и перегнать Америку». Попытки решения продовольственной проблемы. Освоение целинных земель. Научно-техническая революция в СССР. Перемены в научно-технической политике. Военный и гражданский секторы экономики. Создание ракетно-ядерного щита. Начало освоения космоса. Запуск первого спутника Земли. Исторические полеты Ю.А. Гагарина и первой в мире женщины-космонавта В.В. Терешковой. Первые советские ЭВМ. Появление гражданской реактивной авиации. Влияние НТР на перемены в повседневной жизни людей. Реформы в промышленности. Переход от отраслевой системы управления к совнархозам. Расширение прав союзных республик. Изменения в социальной и профессиональной структуре советского общества к началу 1960-х гг. Преобладание горожан над сельским населением. Положение и проблемы рабочего класса, колхозного крестьянства и интеллигенции. Востребованность научного и 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инженерного труда. Расширение системы ведомственных НИИ. ХХII Съезд КПСС и программа построения коммунизма в СССР. Воспитание «нового человека». Бригады коммунистического труда. Общественные формы управления. Социальные программы. Реформа системы образования. Движение к «государству благосостояния»: мировой тренд и специфика советского «социального государства». Общественные фонды потребления. Пенсионная реформа. Массовое жилищное строительство. «Хрущевки». Рост доходов населения и дефицит товаров народного потребления. Внешняя политика. Новый курс советской внешней политики: от конфронтации к диалогу. Поиски нового международного имиджа страны. СССР и страны Запада. Международные военно-политические кризисы, позиция СССР и стратегия ядерного сдерживания (Суэцкий кризис 1956 г., Берлинский кризис 1961 г., Карибский кризис 1962 г.).</w:t>
      </w:r>
    </w:p>
    <w:p w:rsidR="00DC3651" w:rsidRPr="00DC3651" w:rsidRDefault="00DC3651" w:rsidP="00DC365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СССР и мировая социалистическая система. Венгерские события 1956 г. Распад колониальных систем и борьба за влияние в «третьем мире». Конец «оттепели». Нарастание негативных тенденций в обществе. Кризис доверия власти. Новочеркасские события. Смещение Н.С. Хрущева и приход к власти Л.И. Брежнева. Оценка Хрущева и его реформ современниками и историками.</w:t>
      </w:r>
    </w:p>
    <w:p w:rsidR="00DC3651" w:rsidRPr="00DC3651" w:rsidRDefault="00DC3651" w:rsidP="00DC365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Приход к власти Л.И. Брежнева: его окружение и смена политического курса. Поиски идеологических ориентиров. Десталинизация и ресталинизация. Экономические реформы 1960-х гг. Новые ориентиры аграрной политики. «Косыгинская реформа». Конституция</w:t>
      </w:r>
    </w:p>
    <w:p w:rsidR="00DC3651" w:rsidRPr="00DC3651" w:rsidRDefault="00DC3651" w:rsidP="00DC365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СССР 1977 г. Концепция «развитого социализма». Попытки изменения вектора социальной политики. Уровень жизни: достижения и проблемы. Нарастание застойных тенденций в экономике и кризис идеологии. Рост теневой экономики. Ведомственный монополизм. Замедление темпов развития. Исчерпание потенциала экстенсивной индустриальной модели. Новые попытки реформирования экономики. Рост масштабов и роли ВПК. Трудности развития агропромышленного комплекса. Советские научные и технические приоритеты. МГУ им М.В. Ломоносова. Академия наук СССР. Новосибирский Академгородок. Замедление научно-технического прогресса в СССР. Отставание от Запада в производительности труда. «Лунная гонка» с США. Успехи в математике. Создание топливно-энергетического комплекса (ТЭК).</w:t>
      </w:r>
    </w:p>
    <w:p w:rsidR="00DC3651" w:rsidRPr="00DC3651" w:rsidRDefault="00DC3651" w:rsidP="00DC365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Культурное пространство и повседневная жизнь. Повседневность в городе и в деревне. Рост социальной мобильности. Миграция населения в крупные города и проблема «неперспективных деревень». Популярные формы досуга населения. Уровень жизни разных социальных слоев. Социальное и экономическое развитие союзных республик. Общественные настроения. Трудовые конфликты и проблема поиска эффективной системы производственной мотивации. Отношение к общественной собственности. «Несуны».</w:t>
      </w:r>
    </w:p>
    <w:p w:rsidR="00DC3651" w:rsidRPr="00DC3651" w:rsidRDefault="00DC3651" w:rsidP="00DC365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Потребительские тенденции в советском обществе. Дефицит и очереди.</w:t>
      </w:r>
    </w:p>
    <w:p w:rsidR="00DC3651" w:rsidRPr="00DC3651" w:rsidRDefault="00DC3651" w:rsidP="00DC365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Идейная и духовная жизнь советского общества. Развитие физкультуры и спорта в СССР.</w:t>
      </w:r>
    </w:p>
    <w:p w:rsidR="00DC3651" w:rsidRPr="00DC3651" w:rsidRDefault="00DC3651" w:rsidP="00DC365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Олимпийские игры 1980 г. в Москве. Литература и искусство: поиски новых путей.</w:t>
      </w:r>
    </w:p>
    <w:p w:rsidR="00DC3651" w:rsidRPr="00DC3651" w:rsidRDefault="00DC3651" w:rsidP="00DC365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Авторское кино. Авангардное искусство. Неформалы (КСП, движение КВН и др.).</w:t>
      </w:r>
    </w:p>
    <w:p w:rsidR="00DC3651" w:rsidRPr="00DC3651" w:rsidRDefault="00DC3651" w:rsidP="00DC365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Диссидентский вызов. Первые правозащитные выступления. А.Д. Сахаров и А.И.</w:t>
      </w:r>
    </w:p>
    <w:p w:rsidR="00DC3651" w:rsidRPr="00DC3651" w:rsidRDefault="00DC3651" w:rsidP="00DC365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Солженицын. Религиозные искания. Национальные движения. Борьба с инакомыслием.</w:t>
      </w:r>
    </w:p>
    <w:p w:rsidR="00DC3651" w:rsidRPr="00DC3651" w:rsidRDefault="00DC3651" w:rsidP="00DC365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Судебные процессы. Цензура и самиздат.</w:t>
      </w:r>
    </w:p>
    <w:p w:rsidR="00DC3651" w:rsidRPr="00DC3651" w:rsidRDefault="00DC3651" w:rsidP="00DC365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Внешняя политика. Новые вызовы внешнего мира. Между разрядкой и конфронтацией. Возрастание международной напряженности. «Холодная война» и мировые конфликты. «Доктрина Брежнева».</w:t>
      </w:r>
    </w:p>
    <w:p w:rsidR="00DC3651" w:rsidRPr="00DC3651" w:rsidRDefault="00DC3651" w:rsidP="00DC365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«Пражская весна» и снижение международного авторитета СССР. Конфликт с Китаем. Достижение военно-стратегического паритета с США. Политика «разрядки». Сотрудничество с США в области освоения космоса. Совещание по безопасности и сотрудничеству в Европе (СБСЕ) в Хельсинки. Ввод войск в Афганистан. Подъем антикоммунистических настроений в Восточной Европе. Кризис просоветских режимов. Л.И. Брежнев в оценках современников и историков.</w:t>
      </w:r>
    </w:p>
    <w:p w:rsidR="00DC3651" w:rsidRPr="00DC3651" w:rsidRDefault="00DC3651" w:rsidP="00DC365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Нарастание кризисных явлений в социально-экономической и идейно-политической сферах. Резкое падение мировых цен на нефть и его негативные последствия для советской экономики. М.С. Горбачев и его окружение: курс на реформы. Антиалкогольная кампания 1985 г. и ее противоречивые результаты. Чернобыльская трагедия. Реформы в экономике, в политической и государственной сферах. Законы о госпредприятии и об индивидуальной трудовой деятельности. Появление коммерческих банков. Принятие закона о приватизации государственных предприятий. Гласность и плюрализм мнений. Политизация жизни и подъем гражданской активности населения. Массовые митинги, собрания. Либерализация цензуры. Общественные настроения и дискуссии в обществе. Отказ от догматизма в идеологии. Концепция социализма «с человеческим лицом». Вторая волна десталинизации. История страны как фактор политической жизни. Отношение к войне в Афганистане. Неформальные политические объединения. «Новое мышление» Горбачева. Отказ от идеологической конфронтации двух систем и провозглашение руководством СССР приоритета общечеловеческих ценностей над классовым подходом. Изменения в советской внешней политике. Односторонние уступки Западу. Роспуск СЭВ и организации Варшавского договора. Объединение Германии. Начало вывода советских войск из Центральной и Восточной Европы. Завершение «холодной войны». Отношение к М.С. Горбачеву и его внешнеполитическим инициативам внутри СССР и в мире. Демократизация советской политической системы. XIX конференция КПСС и ее решения. Альтернативные выборы народных депутатов. Съезды народных депутатов – высший орган государственной власти. Первый съезд народных депутатов СССР и его значение. Образование оппозиционной Межрегиональной депутатской группы. Демократы «первой волны», их лидеры и программы. Раскол в КПСС. Подъем национальных движений, нагнетание националистических и сепаратистских настроений. Проблема Нагорного Карабаха и попытки ее решения руководством СССР. Обострение межнационального противостояния: Закавказье, Прибалтика, Украина, Молдавия. Позиция республиканских лидеров и национальных элит. Последний этап «перестройки»: 1990–1991 гг. Отмена 6-й статьи Конституции СССР о руководящей роли КПСС. Становление многопартийности. Кризис в КПСС и создание Коммунистической партии РСФСР. Первый съезд народных депутатов РСФСР и его решения. Б.Н. Ельцин – единый лидер демократических сил. Противостояние союзной (Горбачев) и российской (Ельцин) власти. Введение поста президента и избрание М.С. Горбачева Президентом СССР. Учреждение в РСФСР Конституционного суда и складывание системы разделения властей. Дестабилизирующая роль «войны законов» (союзного и республиканского законодательства). Углубление политического кризиса.</w:t>
      </w:r>
    </w:p>
    <w:p w:rsidR="00DC3651" w:rsidRPr="00DC3651" w:rsidRDefault="00DC3651" w:rsidP="00DC365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Усиление центробежных тенденций и угрозы распада СССР. Провозглашение независимости Литвой, Эстонией и Латвией. Ситуация на Северном Кавказе. Декларация о государственном суверенитете РСФСР. Дискуссии о путях обновлении Союза ССР. План «автономизации» – предоставления автономиям статуса союзных республик. Ново-Огаревский процесс и попытки подписания нового Союзного договора. «Парад суверенитетов». Референдум осохранении СССР и введении поста президента РСФСР. Избрание Б.Н. Ельцина президентом РСФСР. Превращение экономического кризиса в стране в ведущий политический фактор. Нарастание разбалансированности в экономике. Государственный и коммерческий секторы. Конверсия оборонных предприятий. Введение карточной системы снабжения. Реалии 1991 г.: конфискационная денежная реформа, трехкратное повышение государственных цен, пустые полки магазинов и усталость населения от усугубляющихся проблем на потребительском рынке. Принятие принципиального решения об отказе от планово-директивной экономики и переходе к рынку. Разработка союзным и российским руководством программ перехода к рыночной экономике. Радикализация общественных настроений. Забастовочное движение. Новый этап в государственно-конфессиональных отношениях.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Раздел II. Российская Федерация в 1991-2021 гг. (14 ч)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Августовский политический кризис 1991 г. Планы ГКЧП и защитники Белого дома. Победа Ельцина. Ослабление союзной власти и влияния Горбачева. Распад КПСС. Ликвидация союзного правительства и центральных органов управления, включая КГБ СССР.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Референдум о независимости Украины. Оформление фактического распада СССР и создание СНГ (Беловежское и Алма-Атинское соглашения). Реакция мирового сообщества на распад СССР. Решение проблемы советского ядерного оружия. Россия как преемник СССР на международной арене. Горбачев, Ельцин и «перестройка» в общественном сознании. М.С. Горбачев в оценках современников и историков.</w:t>
      </w:r>
    </w:p>
    <w:p w:rsidR="00DC3651" w:rsidRPr="00DC3651" w:rsidRDefault="00DC3651" w:rsidP="00DC365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Б.Н. Ельцин и его окружение. Общественная поддержка курса реформ. Взаимодействие ветвей власти на первом этапе преобразований. Предоставление Б.Н. Ельцину дополнительных полномочий для успешного проведения реформ. Правительство реформаторов во главе с Е.Т. Гайдаром. Начало радикальных экономических преобразований. Либерализация цен. «Шоковая терапия». Ваучерная приватизация. Долларизация экономики. Гиперинфляция, рост цен и падение жизненного уровня населения. Безработица. «Черный» рынок и криминализация жизни. Рост недовольства граждан первыми результатами экономических реформ. Особенности осуществления реформ в регионах России.</w:t>
      </w:r>
    </w:p>
    <w:p w:rsidR="00DC3651" w:rsidRPr="00DC3651" w:rsidRDefault="00DC3651" w:rsidP="00DC365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 сотрудничества к противостоянию исполнительной и законодательной власти в 1992– 1993 гг. Решение Конституционного суда РФ по «делу КПСС». Нарастание политико-конституционного кризиса в условиях ухудшения экономической ситуации. Апрельский референдум 1993 г. – попытка правового разрешения политического кризиса. Указ Б.Н. Ельцина № 1400 и его оценка Конституционным судом. Возможность мирного выхода из политического кризиса. «Нулевой вариант». Позиция регионов. Посреднические усилия Русской православной церкви. Трагические события осени 1993 г. в Москве. Обстрел Белого дома. Последующее решение об амнистии участников октябрьских событий 1993 г. Всенародное голосование (плебисцит) по проекту Конституции России 1993 года. Ликвидация Советов и создание новой системы государственного устройства. Принятие Конституции России 1993 года и ее значение. Полномочия президента как главы государства</w:t>
      </w:r>
    </w:p>
    <w:p w:rsidR="00DC3651" w:rsidRPr="00DC3651" w:rsidRDefault="00DC3651" w:rsidP="00DC365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гаранта Конституции. Становление российского парламентаризма. Разделение властей. Проблемы построения федеративного государства. Утверждение государственной символики.</w:t>
      </w:r>
    </w:p>
    <w:p w:rsidR="00DC3651" w:rsidRPr="00DC3651" w:rsidRDefault="00DC3651" w:rsidP="00DC365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Итоги радикальных преобразований 1992–1993 гг. Обострение межнациональных и межконфессиональных отношений в 1990-е гг. Подписание Федеративного договора (1992) и отдельных соглашений центра с республиками. Договор с Татарстаном как способ восстановления федеративных отношений с республикой и восстановления территориальной целостности страны. Взаимоотношения Центра и субъектов Федерации. Опасность исламского фундаментализма. Восстановление конституционного порядка в Чеченской Республике. Корректировка курса реформ и попытки стабилизации экономики. Роль иностранных займов. Проблема сбора налогов и стимулирования инвестиций. Тенденции деиндустриализации и увеличения зависимости экономики от мировых цен на энергоносители. Сегментация экономики на производственный и энергетический секторы. Положение крупного бизнеса и мелкого предпринимательства. Ситуация в российском сельском хозяйстве и увеличение зависимости от экспорта продовольствия. Финансовые</w:t>
      </w:r>
    </w:p>
    <w:p w:rsidR="00DC3651" w:rsidRPr="00DC3651" w:rsidRDefault="00DC3651" w:rsidP="00DC365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пирамиды и залоговые аукционы. Вывод денежных активов из страны. Дефолт 1998 г. и его последствия. Повседневная жизнь и общественные настроения россиян в условиях реформ. Общественные настроения в зеркале социологических исследований. Представления о либерализме и демократии. Проблемы формирования гражданского общества. Свобода СМИ. Свобода предпринимательской деятельности. Возможность выезда за рубеж. Безработица и деятельность профсоюзов. Кризис образования и науки. 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Социальная поляризация общества и смена ценностных ориентиров. Безработица и детская беспризорность. «Новые русские» и их образ жизни. Решение проблем социально незащищенных слоев. Проблемы русскоязычного населения в бывших республиках СССР.</w:t>
      </w:r>
    </w:p>
    <w:p w:rsidR="00DC3651" w:rsidRPr="00DC3651" w:rsidRDefault="00DC3651" w:rsidP="00DC365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Новые приоритеты внешней политики. Мировое признание новой России суверенным государством. Россия – правопреемник СССР на международной арене. Значение сохранения Россией статуса ядерной державы. Взаимоотношения с США и странами Запада. Подписание Договора СНВ-2 (1993). Присоединение России к «большой семерке». Усиление антизападных настроений как результат бомбежек Югославии и расширения НАТО на Восток. Россия на постсоветском пространстве. СНГ и союз с Белоруссией. Военно-политическое сотрудничество в рамках СНГ. Восточный вектор российской внешней политики в 1990-е гг. Российская многопартийность и строительство</w:t>
      </w:r>
    </w:p>
    <w:p w:rsidR="00DC3651" w:rsidRPr="00DC3651" w:rsidRDefault="00DC3651" w:rsidP="00DC365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гражданского общества. Основные политические партии и движения 1990-х гг., их лидеры и платформы. Кризис центральной власти. Президентские выборы 1996 г. Политтехнологии.</w:t>
      </w:r>
    </w:p>
    <w:p w:rsidR="00DC3651" w:rsidRPr="00DC3651" w:rsidRDefault="00DC3651" w:rsidP="00DC365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«Семибанкирщина». «Олигархический» капитализм. Правительства В.С. Черномырдина и Е.М. Примакова. Обострение ситуации на Северном Кавказе. Вторжение террористических группировок с территории Чечни в Дагестан. Выборы в Государственную Думу 1999 г. Добровольная отставка Б.Н. Ельцина.</w:t>
      </w:r>
    </w:p>
    <w:p w:rsidR="00DC3651" w:rsidRPr="00DC3651" w:rsidRDefault="00DC3651" w:rsidP="00DC365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Б.Н. Ельцин в оценках современников и историков.</w:t>
      </w:r>
    </w:p>
    <w:p w:rsidR="00DC3651" w:rsidRPr="00DC3651" w:rsidRDefault="00DC3651" w:rsidP="00DC365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Политические и экономические приоритеты. Первое и второе президентства В.В. Путина. Президентство Д.А. Медведева. Президентские выборы 2012 г. Избрание В.В. Путина президентом. Государственная Дума. Многопартийность. Политические партии и электорат. Федерализм и сепаратизм. Восстановление единого правового пространства страны. Разграничение властных полномочий центра и регионов. Террористическая угроза. Построение вертикали власти и гражданское общество. Стратегия развития страны. Экономическое развитие в 2000-е годы. Финансовое положение. Рыночная экономика и монополии. Экономический подъем 1999–2007 гг. и кризис 2008 г. Структура экономики, роль нефтегазового сектора и задачи инновационного развития. Сельское хозяйство. Россия в системе мировой рыночной экономики. Человек и общество в конце XX – начале XXI в. Новый облик российского общества после распада СССР. Социальная и профессиональная структура. Занятость и трудовая миграция. Миграционная политика. Основные принципы и направления государственной социальной политики. Реформы здравоохранения. Пенсионные реформы. Реформирование образования и науки и его результаты. Особенности развития культуры. Демографическая статистика. Снижение средней продолжительности жизни и тенденции депопуляции. Государственные программы демографического возрождения России. Разработка семейной политики и меры по поощрению рождаемости. Пропаганда спорта и здорового образа жизни. Олимпийские и паралимпийские зимние игры 2014 г. в Сочи. Повседневная жизнь. Качество, уровень жизни и размеры доходов разных слоев населения. Общественные представления и ожидания в зеркале социологии. Постановка государством вопроса о социальной ответственности бизнеса.</w:t>
      </w:r>
    </w:p>
    <w:p w:rsidR="00DC3651" w:rsidRPr="00DC3651" w:rsidRDefault="00DC3651" w:rsidP="00DC365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Модернизация бытовой сферы. Досуг. Россиянин в глобальном информационном пространстве: СМИ, компьютеризация, Интернет. Массовая автомобилизация.</w:t>
      </w:r>
    </w:p>
    <w:p w:rsidR="00DC3651" w:rsidRPr="00DC3651" w:rsidRDefault="00DC3651" w:rsidP="00DC365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Внешняя политика в конце XX – начале XXI в. Внешнеполитический курс В.В. Путина. Постепенное восстановление лидирующих позиций России в международных отношениях. Современная концепция российской внешней политики в условиях многополярного мира. Участие в международной борьбе с терроризмом и в урегулировании локальных конфликтов. Центробежные и партнерские тенденции в СНГ. СНГ и ЕврАзЭС. Отношения с США и Евросоюзом. Вступление России в Совет Европы. 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Деятельность «большой двадцатки». Переговоры о вступлении в ВТО. Дальневосточное и другие направления политики России.</w:t>
      </w:r>
    </w:p>
    <w:p w:rsidR="00DC3651" w:rsidRPr="00DC3651" w:rsidRDefault="00DC3651" w:rsidP="00DC365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Культура и наука России в конце XX – начале XXI в. Повышение общественной роли СМИ как «четвертой власти». Коммерциализация культуры. Ведущие тенденции в развитии образования и науки. Система платного образования. Сокращение финансирования науки, падение престижа научного труда. «Утечка мозгов» за рубеж. Основные достижения российских ученых и невостребованность результатов их открытий. Религиозные конфессии повышение их роли в жизни страны. Предоставление церкви налоговых льгот. Передача государством зданий и предметов культа для религиозных нужд. Особенности развития современной художественной культуры: литературы, киноискусства, театра, изобразительного искусства. Процессы глобализации и массовая культура.</w:t>
      </w:r>
    </w:p>
    <w:p w:rsidR="00DC3651" w:rsidRPr="00DC3651" w:rsidRDefault="00DC3651" w:rsidP="00DC365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Региональный компонент (Тульский край 1946-2022 гг.).</w:t>
      </w:r>
    </w:p>
    <w:p w:rsidR="00DC3651" w:rsidRPr="00DC3651" w:rsidRDefault="00DC3651" w:rsidP="00DC365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Итоговое повторение по курсу истории России (2 ч).</w:t>
      </w:r>
    </w:p>
    <w:p w:rsidR="00DC3651" w:rsidRPr="00DC3651" w:rsidRDefault="00DC3651" w:rsidP="00DC3651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  <w:t>11 класс. Всеобщая история (28 часов)</w:t>
      </w:r>
    </w:p>
    <w:p w:rsidR="00DC3651" w:rsidRPr="00DC3651" w:rsidRDefault="00DC3651" w:rsidP="00DC3651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59595B"/>
          <w:sz w:val="24"/>
          <w:szCs w:val="24"/>
          <w:lang w:eastAsia="ru-RU"/>
        </w:rPr>
        <w:t>Содержание учебного предмета «История. Всеобщая</w:t>
      </w:r>
      <w:r w:rsidRPr="00DC3651">
        <w:rPr>
          <w:rFonts w:ascii="Times New Roman" w:eastAsia="Times New Roman" w:hAnsi="Times New Roman" w:cs="Times New Roman"/>
          <w:b/>
          <w:bCs/>
          <w:color w:val="59595B"/>
          <w:sz w:val="24"/>
          <w:szCs w:val="24"/>
          <w:lang w:eastAsia="ru-RU"/>
        </w:rPr>
        <w:br/>
        <w:t>история. Новейшая история» в 11 классе</w:t>
      </w:r>
      <w:r w:rsidRPr="00DC3651">
        <w:rPr>
          <w:rFonts w:ascii="Times New Roman" w:eastAsia="Times New Roman" w:hAnsi="Times New Roman" w:cs="Times New Roman"/>
          <w:b/>
          <w:bCs/>
          <w:color w:val="59595B"/>
          <w:sz w:val="24"/>
          <w:szCs w:val="24"/>
          <w:lang w:eastAsia="ru-RU"/>
        </w:rPr>
        <w:br/>
      </w:r>
      <w:r w:rsidRPr="00DC3651">
        <w:rPr>
          <w:rFonts w:ascii="Times New Roman" w:eastAsia="Times New Roman" w:hAnsi="Times New Roman" w:cs="Times New Roman"/>
          <w:b/>
          <w:bCs/>
          <w:color w:val="242021"/>
          <w:sz w:val="24"/>
          <w:szCs w:val="24"/>
          <w:lang w:eastAsia="ru-RU"/>
        </w:rPr>
        <w:t>Глава I. Послевоенный мир. Международные отношения, политическое и экономическое развитие стран Европы и Северной Америки (13 ч)</w:t>
      </w:r>
      <w:r w:rsidRPr="00DC3651">
        <w:rPr>
          <w:rFonts w:ascii="Times New Roman" w:eastAsia="Times New Roman" w:hAnsi="Times New Roman" w:cs="Times New Roman"/>
          <w:b/>
          <w:bCs/>
          <w:color w:val="242021"/>
          <w:sz w:val="24"/>
          <w:szCs w:val="24"/>
          <w:lang w:eastAsia="ru-RU"/>
        </w:rPr>
        <w:br/>
        <w:t>Начало «холодной войны». Международные отношения в 1945 —первой половине 1950-х гг. 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t>Предпосылки превращения послевоенного мира в двухполюсный (биполярный). Причины и главные черты «холодной войны». Идеологическое противостояние. Маккартизм — «охота на ведьм» в США. «Железный занавес» как символ раскола Европы и мира на две противоборствующие общественно-политические системы. Гонка вооружений и создание военно-политических блоков как проявление соперничества двух сверхдержав — СССР и США. Ядерное оружие — равновесие страха и сдерживающий фактор от прямого военного столкновения</w:t>
      </w:r>
      <w:r w:rsidRPr="00DC3651">
        <w:rPr>
          <w:rFonts w:ascii="Times New Roman" w:eastAsia="Times New Roman" w:hAnsi="Times New Roman" w:cs="Times New Roman"/>
          <w:i/>
          <w:iCs/>
          <w:color w:val="242021"/>
          <w:sz w:val="24"/>
          <w:szCs w:val="24"/>
          <w:lang w:eastAsia="ru-RU"/>
        </w:rPr>
        <w:t>. Гражданская война в Греции. 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t>Доктрина Трумэна. План Маршалла. </w:t>
      </w:r>
      <w:r w:rsidRPr="00DC3651">
        <w:rPr>
          <w:rFonts w:ascii="Times New Roman" w:eastAsia="Times New Roman" w:hAnsi="Times New Roman" w:cs="Times New Roman"/>
          <w:i/>
          <w:iCs/>
          <w:color w:val="242021"/>
          <w:sz w:val="24"/>
          <w:szCs w:val="24"/>
          <w:lang w:eastAsia="ru-RU"/>
        </w:rPr>
        <w:t>План Шумана. Начало западноевропейской интеграции. 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t>Раскол Германии. Образование ФРГ и ГДР. Берлинский кризис 1948—1949 гг. Образование НАТО. Установление коммунистических режимов в Восточной Европе. Страны народной демократии. Создание Коминформа, Совета экономическойвзаимопомощи, Организации Варшавского договора.</w:t>
      </w:r>
    </w:p>
    <w:p w:rsidR="00DC3651" w:rsidRPr="00DC3651" w:rsidRDefault="00DC3651" w:rsidP="00DC3651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t>Раскол мира  и Европы  как главный признак «холодной войны».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br/>
      </w:r>
      <w:r w:rsidRPr="00DC3651">
        <w:rPr>
          <w:rFonts w:ascii="Times New Roman" w:eastAsia="Times New Roman" w:hAnsi="Times New Roman" w:cs="Times New Roman"/>
          <w:b/>
          <w:bCs/>
          <w:color w:val="242021"/>
          <w:sz w:val="24"/>
          <w:szCs w:val="24"/>
          <w:lang w:eastAsia="ru-RU"/>
        </w:rPr>
        <w:t>Международные отношения в 1950—1980-е гг. 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t>Международные отношения в условиях двухполюсного (биполярного) мира. Две тенденции в развитии международных отношений: противостояние и стремление к разрядке международной напряжённости. Ослабление международной напряжённости после смерти И. Сталина. Нормализация советско-югославских отношений. Принцип «мирного сосуществования». Суэцкий кризис 1956 г. Доктрина Эйзенхауэра. Возобновление противостояния двух сверхдержав. Берлинский кризис 1958—1961 гг. Карибский кризис 1962 г. Война во Вьетнаме. Гонка вооружений и проблема разоружения. Договор о запрещении ядерных испытаний в трёх средах. Достижение Советским Союзом паритета — равенства в ядерных боезарядах с США. Начало разрядки международной напряжённости в начале 1970-х гг. Соглашение об ограничении стратегических наступательных вооружений (ОСВ—1) и Договор о противоракетной обороне (ПРО). «Новая восточная политика» ФРГ. Хельсинкский акт 1975 г. Ракетный кризис в Европе. Ввод советских войск в Афганистан. </w:t>
      </w:r>
      <w:r w:rsidRPr="00DC3651">
        <w:rPr>
          <w:rFonts w:ascii="Times New Roman" w:eastAsia="Times New Roman" w:hAnsi="Times New Roman" w:cs="Times New Roman"/>
          <w:i/>
          <w:iCs/>
          <w:color w:val="242021"/>
          <w:sz w:val="24"/>
          <w:szCs w:val="24"/>
          <w:lang w:eastAsia="ru-RU"/>
        </w:rPr>
        <w:t>Локальные и региональные конфликты, гражданские войны. 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t>Обострение международной обстановки в конце 1970-х — начале 1980-х гг. Перестройка и гласность в СССР. «Новое политическое мышление» М. С. Горбачёва. Возобновление советско-американского диалога.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br/>
        <w:t>Соглашение о ликвидации ракет средней и меньшей дальности 1987 г.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242021"/>
          <w:sz w:val="24"/>
          <w:szCs w:val="24"/>
          <w:lang w:eastAsia="ru-RU"/>
        </w:rPr>
        <w:t>Завершение эпохи индустриального общества. 1945—1970-е гг.</w:t>
      </w:r>
      <w:r w:rsidRPr="00DC3651">
        <w:rPr>
          <w:rFonts w:ascii="Times New Roman" w:eastAsia="Times New Roman" w:hAnsi="Times New Roman" w:cs="Times New Roman"/>
          <w:b/>
          <w:bCs/>
          <w:color w:val="242021"/>
          <w:sz w:val="24"/>
          <w:szCs w:val="24"/>
          <w:lang w:eastAsia="ru-RU"/>
        </w:rPr>
        <w:br/>
        <w:t>«Общество потребления». 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t xml:space="preserve">Факторы, обусловившие экономический подъём в странах 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lastRenderedPageBreak/>
        <w:t>Запада в 1950—1970-е гг. Стабилизация международной валютной системы. </w:t>
      </w:r>
      <w:r w:rsidRPr="00DC3651">
        <w:rPr>
          <w:rFonts w:ascii="Times New Roman" w:eastAsia="Times New Roman" w:hAnsi="Times New Roman" w:cs="Times New Roman"/>
          <w:i/>
          <w:iCs/>
          <w:color w:val="242021"/>
          <w:sz w:val="24"/>
          <w:szCs w:val="24"/>
          <w:lang w:eastAsia="ru-RU"/>
        </w:rPr>
        <w:t>Бреттон-Вудские соглашения. 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t>Либерализация мировой торговли. </w:t>
      </w:r>
      <w:r w:rsidRPr="00DC3651">
        <w:rPr>
          <w:rFonts w:ascii="Times New Roman" w:eastAsia="Times New Roman" w:hAnsi="Times New Roman" w:cs="Times New Roman"/>
          <w:i/>
          <w:iCs/>
          <w:color w:val="242021"/>
          <w:sz w:val="24"/>
          <w:szCs w:val="24"/>
          <w:lang w:eastAsia="ru-RU"/>
        </w:rPr>
        <w:t>Создание ГАТТ, затем ВТО. 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t>Экономическая интеграция в  Западной Европе и Северной Америке: общее и особенное. Европейское экономическое сообщество (ЕЭС). Смешанная экономика как сочетание государственной собственности и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br/>
        <w:t>регулирования с поощрением частнопредпринимательской инициативы. </w:t>
      </w:r>
      <w:r w:rsidRPr="00DC3651">
        <w:rPr>
          <w:rFonts w:ascii="Times New Roman" w:eastAsia="Times New Roman" w:hAnsi="Times New Roman" w:cs="Times New Roman"/>
          <w:i/>
          <w:iCs/>
          <w:color w:val="242021"/>
          <w:sz w:val="24"/>
          <w:szCs w:val="24"/>
          <w:lang w:eastAsia="ru-RU"/>
        </w:rPr>
        <w:t>Неокейнсианство как политика поощрения спроса — массовому производству должно соответствовать массовое потребление. 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t>Государство благосостояния, его основные характеристики.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br/>
        <w:t>«Общество потребления». Противоречия экстенсивного типа производства. Завершающая фаза зрелого индустриального общества, её атрибуты и символы. Особенности государства благосостояния в развитых странах мира.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br/>
      </w:r>
      <w:r w:rsidRPr="00DC3651">
        <w:rPr>
          <w:rFonts w:ascii="Times New Roman" w:eastAsia="Times New Roman" w:hAnsi="Times New Roman" w:cs="Times New Roman"/>
          <w:b/>
          <w:bCs/>
          <w:color w:val="242021"/>
          <w:sz w:val="24"/>
          <w:szCs w:val="24"/>
          <w:lang w:eastAsia="ru-RU"/>
        </w:rPr>
        <w:t>Кризисы 1970—1980-х гг. Становление постиндустриального информационного общества. 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t>Причины и сущность экономических кризисов 1974—1975 и 1980—1982 гг. Предпосылки перехода к постиндустриальному информационному обществу. Перегруженность государства социальными обязательствами. Кризис растущего вширь и требовавшего всё новых ресурсов индустриального типа развития. Третья промышленно-технологическая революция. Главные черты постиндустриального общества. Изменения в структуре занятости. Информация и знания как важнейшие факторы производства. Роль науки и образования в информационном обществе. Общество знаний.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br/>
        <w:t>Экономика инноваций. </w:t>
      </w:r>
      <w:r w:rsidRPr="00DC3651">
        <w:rPr>
          <w:rFonts w:ascii="Times New Roman" w:eastAsia="Times New Roman" w:hAnsi="Times New Roman" w:cs="Times New Roman"/>
          <w:i/>
          <w:iCs/>
          <w:color w:val="242021"/>
          <w:sz w:val="24"/>
          <w:szCs w:val="24"/>
          <w:lang w:eastAsia="ru-RU"/>
        </w:rPr>
        <w:t>Формирование новых ценностей. Индивидуализация производства, потребления, труда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t>. Переход к демократическим формам правления как вектор исторического развития постиндустриального общества. Волна демократизации в мире с 1970-х гг.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br/>
        <w:t>Переход к демократии Португалии, Греции, Испании. Уход с политической сцены диктаторов в Латинской Америке. Свободные выборы в ряде стран Азии и Африки. Переход к демократии бывших социалистических стран в результат краха социализма как общественно-политической системы в результате революций 1989—1991 гг.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br/>
      </w:r>
      <w:r w:rsidRPr="00DC3651">
        <w:rPr>
          <w:rFonts w:ascii="Times New Roman" w:eastAsia="Times New Roman" w:hAnsi="Times New Roman" w:cs="Times New Roman"/>
          <w:b/>
          <w:bCs/>
          <w:color w:val="242021"/>
          <w:sz w:val="24"/>
          <w:szCs w:val="24"/>
          <w:lang w:eastAsia="ru-RU"/>
        </w:rPr>
        <w:t>Экономическая и социальная политика. Неоконсервативный поворот. Политика «третьего пути». 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t>Три этапа в экономической и социальной политике стран Запада после Второй мировой войны: формирование государства благосостояния с широкими социальными гарантиями и вмешательством государства в экономику, неоконсервативный поворот с опорой на развитие частной инициативы рынка, политика «третьего пути» с отказом от крайностей первых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br/>
        <w:t>двух подходов.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br/>
      </w:r>
      <w:r w:rsidRPr="00DC3651">
        <w:rPr>
          <w:rFonts w:ascii="Times New Roman" w:eastAsia="Times New Roman" w:hAnsi="Times New Roman" w:cs="Times New Roman"/>
          <w:i/>
          <w:iCs/>
          <w:color w:val="242021"/>
          <w:sz w:val="24"/>
          <w:szCs w:val="24"/>
          <w:lang w:eastAsia="ru-RU"/>
        </w:rPr>
        <w:t>Основания неконсервативного поворота: идеи самоорганизации рынка, монетаризм, теория предложения. 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t>Главные направления политики неоконсерваторов: приватизация, сокращение госрасхо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t>дов, снижение налогов, поощрение предпринимательства, открытие экономики мировому рынку. Итоги неконсервативного поворота: бурное развитие новейших технологий информационного общества, формирование постиндустриальной экономики, ускорение процесса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br/>
        <w:t>глобализации.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br/>
      </w:r>
      <w:r w:rsidRPr="00DC3651">
        <w:rPr>
          <w:rFonts w:ascii="Times New Roman" w:eastAsia="Times New Roman" w:hAnsi="Times New Roman" w:cs="Times New Roman"/>
          <w:i/>
          <w:iCs/>
          <w:color w:val="242021"/>
          <w:sz w:val="24"/>
          <w:szCs w:val="24"/>
          <w:lang w:eastAsia="ru-RU"/>
        </w:rPr>
        <w:t>Основания политики «третьего пути»: идеи социальной ответственности гражданского общества и государства перед малоимущими при поддержке частнопредпринимательской инициативы. 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t>Главные направления политики «третьего пути»: вложения в человеческий капитал (социальное обеспечение, образование, здравоохранение, наука). Итоги политики «третьего пути»: улучшение качества жизни, рост гражданской активности, сглаживание неравенства и контрастов богатства и бедности.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br/>
      </w:r>
      <w:r w:rsidRPr="00DC3651">
        <w:rPr>
          <w:rFonts w:ascii="Times New Roman" w:eastAsia="Times New Roman" w:hAnsi="Times New Roman" w:cs="Times New Roman"/>
          <w:b/>
          <w:bCs/>
          <w:color w:val="242021"/>
          <w:sz w:val="24"/>
          <w:szCs w:val="24"/>
          <w:lang w:eastAsia="ru-RU"/>
        </w:rPr>
        <w:t>Политическая борьба. Гражданское общество. Социальные движения. 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t xml:space="preserve">Изменения в партийно-политической расстановке сил в странах Запада во второй половине ХХ — начале XXI в. Появление в лагере консервативных сил христианско-демократических партий. Увеличение влияния социал-демократов и переход их на платформу умеренного 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lastRenderedPageBreak/>
        <w:t>реформизма. Социалистический интернационал. Прогрессивный альянс. Политический спектр. Мировоззренческие основы главных политических идеологий: консерватизма, либерализма,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br/>
        <w:t>социализма. Подъём и крах коммунистических партий. Праворадикальные и экстремистские организации. Национализм.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br/>
        <w:t>Гражданское общество в период индустриального развития. Рабочее движение. Антивоенное движение. Феминистское движение.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br/>
        <w:t>Движение за права человека. Всеобщая декларация прав человека (1948). Причины появления новых социальных движений и расширения влияния гражданского общества во второй половине ХХ —начале ХХI в. Изменение роли гражданского общества в 1960-е гг.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br/>
        <w:t>Новые левые. </w:t>
      </w:r>
      <w:r w:rsidRPr="00DC3651">
        <w:rPr>
          <w:rFonts w:ascii="Times New Roman" w:eastAsia="Times New Roman" w:hAnsi="Times New Roman" w:cs="Times New Roman"/>
          <w:i/>
          <w:iCs/>
          <w:color w:val="242021"/>
          <w:sz w:val="24"/>
          <w:szCs w:val="24"/>
          <w:lang w:eastAsia="ru-RU"/>
        </w:rPr>
        <w:t>Хиппи. 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t>Движение за гражданские права. Май 1968 г.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br/>
        <w:t>Движения гражданских инициатив. Группы взаимопомощи. Волонтёры. Экологическое движение. Национальные, культурные, этнические и лингвистические движения.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br/>
      </w:r>
      <w:r w:rsidRPr="00DC3651">
        <w:rPr>
          <w:rFonts w:ascii="Times New Roman" w:eastAsia="Times New Roman" w:hAnsi="Times New Roman" w:cs="Times New Roman"/>
          <w:b/>
          <w:bCs/>
          <w:color w:val="242021"/>
          <w:sz w:val="24"/>
          <w:szCs w:val="24"/>
          <w:lang w:eastAsia="ru-RU"/>
        </w:rPr>
        <w:t>Соединённые Штаты Америки. 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t>Предпосылки превращения США в центр мировой политики после окончания Второй мировой войны. Принципы внутренней и внешней политики США в 1945—2010-е гг. Отражение в политической истории США общих тенденций развития ведущих стран Запада. Демократы и республиканцы у власти. США — единственная сверхдержава в конце ХХ — начале XXI в. США в период администраций Д. Эйзенхауэра, Дж. Кеннеди, Л. Джонсона, Р. Никсона, Р. Рейгана, Б. Клинтона, Дж. Буша-младшего, Б. Обамы, Д. Трампа.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br/>
      </w:r>
      <w:r w:rsidRPr="00DC3651">
        <w:rPr>
          <w:rFonts w:ascii="Times New Roman" w:eastAsia="Times New Roman" w:hAnsi="Times New Roman" w:cs="Times New Roman"/>
          <w:b/>
          <w:bCs/>
          <w:color w:val="242021"/>
          <w:sz w:val="24"/>
          <w:szCs w:val="24"/>
          <w:lang w:eastAsia="ru-RU"/>
        </w:rPr>
        <w:t>Великобритания. 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t>«Политический маятник»: лейбористы и консерваторы у власти. Социально-экономическое развитие Великобритании. М. Тэтчер — «консервативная революция». Э. Блэр — политика «третьего пути». Эволюция лейбористской партии. Северная Ирландия на пути к урегулированию. Расширение самоуправления — «деволюция». Конституционная реформа. Выход из Евросоюза. Великобритания в период правления М.Тэтчер,Э. Блэра,Д. Кэмерона,Т. Мей.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br/>
      </w:r>
      <w:r w:rsidRPr="00DC3651">
        <w:rPr>
          <w:rFonts w:ascii="Times New Roman" w:eastAsia="Times New Roman" w:hAnsi="Times New Roman" w:cs="Times New Roman"/>
          <w:b/>
          <w:bCs/>
          <w:color w:val="242021"/>
          <w:sz w:val="24"/>
          <w:szCs w:val="24"/>
          <w:lang w:eastAsia="ru-RU"/>
        </w:rPr>
        <w:t>Франция. 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t>Социально-экономическая и политическая история Франции во второй половине ХХ — начале ХХI в. Идея «величия Франции» де Голля и её реализация. Социальные волнения 1968 г.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br/>
        <w:t>и отставка генерала. Либеральный курс В. Жискар д’Эстена. Попытка «левого эксперимента» в начале 1980-х гг. Практика сосуществования левых и правых сил у власти. Париж — инициатор европейской интеграции. Франция в период президентства Ш. де Голля,Ф. Миттерана, Ж. Ширака, Н. Саркози, Ф. Олланда, Э. Макрона.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br/>
      </w:r>
      <w:r w:rsidRPr="00DC3651">
        <w:rPr>
          <w:rFonts w:ascii="Times New Roman" w:eastAsia="Times New Roman" w:hAnsi="Times New Roman" w:cs="Times New Roman"/>
          <w:b/>
          <w:bCs/>
          <w:color w:val="242021"/>
          <w:sz w:val="24"/>
          <w:szCs w:val="24"/>
          <w:lang w:eastAsia="ru-RU"/>
        </w:rPr>
        <w:t>Германия. 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t>Три периода истории Германии во второй половине ХХ — начале XXI в.: оккупационный режим (1945—1949), сосуществование ФРГ и ГДР (1949—1990-е гг.), объединённая Германия (ФРГ с 1990 г.). Историческое соревнование двух социально-экономических и политических систем в лице двух германских государств и его итоги. «Социальное рыночное хозяйство» в ФРГ и создание основ тоталитарного социа лизма в ГДР. Падение Берлинской стены. Объединение Германии. Правление К. Аденауэра,Г. Коля, Г.Шредера, А. Меркель.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br/>
      </w:r>
      <w:r w:rsidRPr="00DC3651">
        <w:rPr>
          <w:rFonts w:ascii="Times New Roman" w:eastAsia="Times New Roman" w:hAnsi="Times New Roman" w:cs="Times New Roman"/>
          <w:b/>
          <w:bCs/>
          <w:color w:val="242021"/>
          <w:sz w:val="24"/>
          <w:szCs w:val="24"/>
          <w:lang w:eastAsia="ru-RU"/>
        </w:rPr>
        <w:t>Италия. 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t>Итальянское «экономическое чудо». Политическая нестабильность. Убийство А. Моро. Мафия и коррупция. Операция «чистые руки». Развал партийной системы и формирование двух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br/>
        <w:t>блоков: правых и левых сил. Особенности социально-экономического развития Италии. «Богатый» Север и «бедный» Юг. Правительство С. Берлускони.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br/>
      </w:r>
      <w:r w:rsidRPr="00DC3651">
        <w:rPr>
          <w:rFonts w:ascii="Times New Roman" w:eastAsia="Times New Roman" w:hAnsi="Times New Roman" w:cs="Times New Roman"/>
          <w:b/>
          <w:bCs/>
          <w:color w:val="242021"/>
          <w:sz w:val="24"/>
          <w:szCs w:val="24"/>
          <w:lang w:eastAsia="ru-RU"/>
        </w:rPr>
        <w:t>Преобразования и революции в странах Центральной и Восточной Европы. 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t>Общее и особенное в строительстве социализма.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br/>
        <w:t xml:space="preserve">Утверждение основ тоталитарного социализма, нарастание кризисных явлений в экономике и социальной сфере. Политические кризисы в Восточной Германии (1953), в Польше (1956), народное восстание в Венгрии в 1956 г., «Пражская весна» в Чехословакии в 1968 г. Неудавшиеся попытки реформ. Революции 1989—1991 гг.«Шоковая терапия». Основные направления преобразований в бывших странах 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lastRenderedPageBreak/>
        <w:t>социалистического лагеря, их итоги на рубеже ХХ—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br/>
        <w:t>ХХI вв. Вступление в НАТО и Европейский союз.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br/>
      </w:r>
      <w:r w:rsidRPr="00DC3651">
        <w:rPr>
          <w:rFonts w:ascii="Times New Roman" w:eastAsia="Times New Roman" w:hAnsi="Times New Roman" w:cs="Times New Roman"/>
          <w:b/>
          <w:bCs/>
          <w:color w:val="242021"/>
          <w:sz w:val="24"/>
          <w:szCs w:val="24"/>
          <w:lang w:eastAsia="ru-RU"/>
        </w:rPr>
        <w:t>Раздел  II. Пути развития стран Азии, Африки, Латинской Америки (7 ч)</w:t>
      </w:r>
      <w:r w:rsidRPr="00DC3651">
        <w:rPr>
          <w:rFonts w:ascii="Times New Roman" w:eastAsia="Times New Roman" w:hAnsi="Times New Roman" w:cs="Times New Roman"/>
          <w:b/>
          <w:bCs/>
          <w:color w:val="242021"/>
          <w:sz w:val="24"/>
          <w:szCs w:val="24"/>
          <w:lang w:eastAsia="ru-RU"/>
        </w:rPr>
        <w:br/>
        <w:t>Страны Азии и Африки. Деколонизация и выбор путей развития. 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t>Этапы деколонизации. Культурно-цивилизационные особенности развития конфуцианско-буддистского региона, индо-буддийско-мусульманского региона и арабо-мусульманского региона. Проблема сочетания модернизации и традиций. Азиатско-Тихоокеанской регион. Восточноазиатские «тигры» и «драконы». «Конфуцианский капитализм». Индокитай. Мусульманский мир. Классификация групп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t>государств. Политическое развитие стран Тропической и Южной Африки.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br/>
      </w:r>
      <w:r w:rsidRPr="00DC3651">
        <w:rPr>
          <w:rFonts w:ascii="Times New Roman" w:eastAsia="Times New Roman" w:hAnsi="Times New Roman" w:cs="Times New Roman"/>
          <w:b/>
          <w:bCs/>
          <w:color w:val="242021"/>
          <w:sz w:val="24"/>
          <w:szCs w:val="24"/>
          <w:lang w:eastAsia="ru-RU"/>
        </w:rPr>
        <w:t>Мусульманские страны. Турция. Иран. Египет. Индонезия.</w:t>
      </w:r>
      <w:r w:rsidRPr="00DC3651">
        <w:rPr>
          <w:rFonts w:ascii="Times New Roman" w:eastAsia="Times New Roman" w:hAnsi="Times New Roman" w:cs="Times New Roman"/>
          <w:b/>
          <w:bCs/>
          <w:color w:val="242021"/>
          <w:sz w:val="24"/>
          <w:szCs w:val="24"/>
          <w:lang w:eastAsia="ru-RU"/>
        </w:rPr>
        <w:br/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t>Основные модели взаимодействия внешних влияний и традиций в мусульманском мире. Роль военных в историческом развитии Турции. «Белая революция» и исламская революция в Иране. Этапы развития истории Египта. Демократия и умеренный ислам в Индонезии.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br/>
      </w:r>
      <w:r w:rsidRPr="00DC3651">
        <w:rPr>
          <w:rFonts w:ascii="Times New Roman" w:eastAsia="Times New Roman" w:hAnsi="Times New Roman" w:cs="Times New Roman"/>
          <w:b/>
          <w:bCs/>
          <w:color w:val="242021"/>
          <w:sz w:val="24"/>
          <w:szCs w:val="24"/>
          <w:lang w:eastAsia="ru-RU"/>
        </w:rPr>
        <w:t>Китай. Индия. 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t>Гражданская война в Китае 1946—1949 гг. и её итоги. Выбор путей развития. «Большой скачок» 1958—1962 гг. Реализация коммунистической утопии и её результаты. Мао Цзэдун.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br/>
        <w:t>Культурная революция 1966—1976 гг. Начало реформ Дэн Сяопина в Китае в 1978 г. Подавление выступлений на Тяньаньмэнь в 1989 г. Особенности китайской модели. Китай — первая экономика мира. Традиции и модернизация Китая.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t>Проблемы индустриального развития Индии в послевоенные десятилетия. Дж. Неру. </w:t>
      </w:r>
      <w:r w:rsidRPr="00DC3651">
        <w:rPr>
          <w:rFonts w:ascii="Times New Roman" w:eastAsia="Times New Roman" w:hAnsi="Times New Roman" w:cs="Times New Roman"/>
          <w:i/>
          <w:iCs/>
          <w:color w:val="242021"/>
          <w:sz w:val="24"/>
          <w:szCs w:val="24"/>
          <w:lang w:eastAsia="ru-RU"/>
        </w:rPr>
        <w:t>Роль партии Индийский национальный конгресс в истории страны. 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t>Реформы М. Сингха и их результаты. «Политический маятник». Модернизация и роль традиций в Индии.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br/>
      </w:r>
      <w:r w:rsidRPr="00DC3651">
        <w:rPr>
          <w:rFonts w:ascii="Times New Roman" w:eastAsia="Times New Roman" w:hAnsi="Times New Roman" w:cs="Times New Roman"/>
          <w:b/>
          <w:bCs/>
          <w:color w:val="242021"/>
          <w:sz w:val="24"/>
          <w:szCs w:val="24"/>
          <w:lang w:eastAsia="ru-RU"/>
        </w:rPr>
        <w:t>Япония. Новые индустриальные страны. 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t>Японское послевоенное «экономическое чудо». Роль традиций в экономическом рывке Японии. Преимущества, которые стали тормозом в развитии страны.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br/>
        <w:t>Реформы Д. Коидзуми и их результаты. Тема Курильских островов в политике Японии. «Экономическое чудо» в странах Восточной Азии. Роль внешних факторов и традиций в развитии Новых индустриальных стран. Переход от авторитарных режимов к демократии. Особенности развития Южной Кореи.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br/>
      </w:r>
      <w:r w:rsidRPr="00DC3651">
        <w:rPr>
          <w:rFonts w:ascii="Times New Roman" w:eastAsia="Times New Roman" w:hAnsi="Times New Roman" w:cs="Times New Roman"/>
          <w:b/>
          <w:bCs/>
          <w:color w:val="242021"/>
          <w:sz w:val="24"/>
          <w:szCs w:val="24"/>
          <w:lang w:eastAsia="ru-RU"/>
        </w:rPr>
        <w:t>Латинская Америка. 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t>Цивилизационные особенности стран Латинской Америки. Особенности индустриализации. Варианты модернизации. Национал-реформистские и левонационалистические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br/>
        <w:t>политические силы. Реформы и революции как путь решения исторических задач в регионе. Демократизация в латиноамериканских странах — тенденция в конце ХХ — начале ХХI в. Левый поворот.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br/>
        <w:t>Аргентинский парадокс. Диктатуры и демократия. Куба — Остров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br/>
        <w:t>свободы.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br/>
      </w:r>
      <w:r w:rsidRPr="00DC3651">
        <w:rPr>
          <w:rFonts w:ascii="Times New Roman" w:eastAsia="Times New Roman" w:hAnsi="Times New Roman" w:cs="Times New Roman"/>
          <w:b/>
          <w:bCs/>
          <w:color w:val="242021"/>
          <w:sz w:val="24"/>
          <w:szCs w:val="24"/>
          <w:lang w:eastAsia="ru-RU"/>
        </w:rPr>
        <w:t>Раздел III. Современный мир и новые вызовы XXI в. (6 ч).</w:t>
      </w:r>
      <w:r w:rsidRPr="00DC3651">
        <w:rPr>
          <w:rFonts w:ascii="Times New Roman" w:eastAsia="Times New Roman" w:hAnsi="Times New Roman" w:cs="Times New Roman"/>
          <w:b/>
          <w:bCs/>
          <w:color w:val="242021"/>
          <w:sz w:val="24"/>
          <w:szCs w:val="24"/>
          <w:lang w:eastAsia="ru-RU"/>
        </w:rPr>
        <w:br/>
        <w:t>Глобализация и новые вызовы XXI в. 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t>Предпосылки глобализации. Глобализация в сфере финансов, производства и мировой торговли, её последствия. Роль государства в условиях глобализации. Формирование глобального информационного и культурного пространства. Новые вызовы XXI в.: культурно-цивилизационные противоречия, фундаментализм и международный терроризм, проблема самоидентификации человека, регионализация, угроза нарастания разрыва между богатыми и бедными. Начало четвёртой про</w:t>
      </w:r>
      <w:r w:rsidRPr="00DC36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t>мышленно-технологической революции: новые возможности и новые угрозы.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br/>
      </w:r>
      <w:r w:rsidRPr="00DC3651">
        <w:rPr>
          <w:rFonts w:ascii="Times New Roman" w:eastAsia="Times New Roman" w:hAnsi="Times New Roman" w:cs="Times New Roman"/>
          <w:b/>
          <w:bCs/>
          <w:color w:val="242021"/>
          <w:sz w:val="24"/>
          <w:szCs w:val="24"/>
          <w:lang w:eastAsia="ru-RU"/>
        </w:rPr>
        <w:t>Международные отношения в конце XX — начале XXI в. 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t xml:space="preserve">Окончание «холодной войны». США — единственная сверхдержава мира. Две тенденции в мировой политике: стремление США к утверждению своего лидерства и процессы формирования 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lastRenderedPageBreak/>
        <w:t>многополюсного мира. Роль ООН в современном мире. Региональная интеграция в мире. Формирование Европейского союза. Транстихоокеанское партнёрство. Шанхайская организация сотрудничества (ШОС). БРИКС.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br/>
        <w:t>Организация по безопасности и сотрудничеству в Европе (ОБСЕ).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br/>
        <w:t>Расширение и трансформация НАТО. Международные и региональные конфликты. Ближневосточный конфликт. Ирак в центре международных конфликтов. Международный терроризм. Талибан.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br/>
        <w:t>Аль-Каида и ИГИЛ (запрещены в России и других странах). Военная операция России в Сирии. Конфликты на Балканах. Американо-российские отношения.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br/>
      </w:r>
      <w:r w:rsidRPr="00DC3651">
        <w:rPr>
          <w:rFonts w:ascii="Times New Roman" w:eastAsia="Times New Roman" w:hAnsi="Times New Roman" w:cs="Times New Roman"/>
          <w:b/>
          <w:bCs/>
          <w:color w:val="242021"/>
          <w:sz w:val="24"/>
          <w:szCs w:val="24"/>
          <w:lang w:eastAsia="ru-RU"/>
        </w:rPr>
        <w:t>Постсоветское пространство: политическое развитие, интеграционные процессы и конфликты. 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t>Главные тенденции в развитии отношений на постсоветском пространстве. Предпосылки формирования евразийского интеграционного объединения. Содружество независимых государств (СНГ). Образование Организации Договора о коллективной безопасности (ОДКБ). Евразийское экономическое сообщество (ЕврАзЭС) в 2001—2014 гг. Создание Евразийского экономического союза (ЕАС). Договор о Союзе Беларуси и России. Конфликты на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br/>
        <w:t>постсоветском пространстве. Карабахский конфликт. Гражданская война в Таджикистане. Приднестровский конфликт. Абхазский и южноосетинский конфликты. Конфликт в Донбассе.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br/>
      </w:r>
      <w:r w:rsidRPr="00DC3651">
        <w:rPr>
          <w:rFonts w:ascii="Times New Roman" w:eastAsia="Times New Roman" w:hAnsi="Times New Roman" w:cs="Times New Roman"/>
          <w:b/>
          <w:bCs/>
          <w:color w:val="242021"/>
          <w:sz w:val="24"/>
          <w:szCs w:val="24"/>
          <w:lang w:eastAsia="ru-RU"/>
        </w:rPr>
        <w:t>Культура во второй половине XX — начале XXI в. 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t>Завершение эпохи модернизма. Антифашистская литература. Философская литература. Литература экзистенциализма, авангарда, магического реализма. Европейская и нью-йоркская школа в изобразительном искусстве (1945—1960). Художественные направления (поп-арт, гиперреализм, концептуализм и др.). Информационная революция. Интернет и становление глобального информационного пространства. На пути к новому объяснению мира: теории саморазвития и глобальной эволюции. Формирование новых ценностей постиндустриального информационного общества. Постмодернизм и сотворчество читателя, зрителя. Главные черты эпохи постмодернизма в</w:t>
      </w:r>
      <w:r w:rsidRPr="00DC3651">
        <w:rPr>
          <w:rFonts w:ascii="Times New Roman" w:eastAsia="Times New Roman" w:hAnsi="Times New Roman" w:cs="Times New Roman"/>
          <w:color w:val="242021"/>
          <w:sz w:val="24"/>
          <w:szCs w:val="24"/>
          <w:lang w:eastAsia="ru-RU"/>
        </w:rPr>
        <w:br/>
        <w:t>архитектуре, искусстве, кинематографе, литературе.</w:t>
      </w:r>
    </w:p>
    <w:p w:rsidR="00DC3651" w:rsidRPr="00DC3651" w:rsidRDefault="00DC3651" w:rsidP="00DC365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Итоговое повторение (2 ч).</w:t>
      </w:r>
    </w:p>
    <w:p w:rsidR="00DC3651" w:rsidRPr="00DC3651" w:rsidRDefault="00DC3651" w:rsidP="00DC3651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Учебно-тематический план по учебному курсу «История»</w:t>
      </w:r>
    </w:p>
    <w:p w:rsidR="00DC3651" w:rsidRPr="00DC3651" w:rsidRDefault="00DC3651" w:rsidP="00DC3651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  <w:t>10 класс (2 ч в неденю – 68 ч в год)</w:t>
      </w:r>
    </w:p>
    <w:tbl>
      <w:tblPr>
        <w:tblW w:w="9889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38"/>
        <w:gridCol w:w="6767"/>
        <w:gridCol w:w="1984"/>
      </w:tblGrid>
      <w:tr w:rsidR="00DC3651" w:rsidRPr="00DC3651" w:rsidTr="00DC3651">
        <w:tc>
          <w:tcPr>
            <w:tcW w:w="11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jc w:val="center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№ №</w:t>
            </w:r>
          </w:p>
        </w:tc>
        <w:tc>
          <w:tcPr>
            <w:tcW w:w="67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jc w:val="center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Раздел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jc w:val="center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Кол-во/ч</w:t>
            </w:r>
          </w:p>
        </w:tc>
      </w:tr>
      <w:tr w:rsidR="00DC3651" w:rsidRPr="00DC3651" w:rsidTr="00DC3651">
        <w:tc>
          <w:tcPr>
            <w:tcW w:w="11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7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«ИСТОРИЯ РОССИИ» (50 часов)</w:t>
            </w:r>
          </w:p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Раздел I. Россия в годы «великих потрясений»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  <w:t>50 ч</w:t>
            </w:r>
          </w:p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</w:tr>
      <w:tr w:rsidR="00DC3651" w:rsidRPr="00DC3651" w:rsidTr="00DC3651">
        <w:tc>
          <w:tcPr>
            <w:tcW w:w="11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7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Раздел II. Советский Союз в 1920 – 1930-х гг.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</w:tr>
      <w:tr w:rsidR="00DC3651" w:rsidRPr="00DC3651" w:rsidTr="00DC3651">
        <w:tc>
          <w:tcPr>
            <w:tcW w:w="11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7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Раздел III. Великая Отечественная война. 1941 – 1945 гг.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</w:tr>
      <w:tr w:rsidR="00DC3651" w:rsidRPr="00DC3651" w:rsidTr="00DC3651">
        <w:tc>
          <w:tcPr>
            <w:tcW w:w="11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7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Раздел IV. Апогей и кризис советской системы.</w:t>
            </w:r>
          </w:p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1945 – 1991 гг.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</w:tr>
      <w:tr w:rsidR="00DC3651" w:rsidRPr="00DC3651" w:rsidTr="00DC3651">
        <w:tc>
          <w:tcPr>
            <w:tcW w:w="11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7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Раздел V. Российская Федерация/</w:t>
            </w: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Итоговое повторение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(9/1)</w:t>
            </w:r>
          </w:p>
        </w:tc>
      </w:tr>
      <w:tr w:rsidR="00DC3651" w:rsidRPr="00DC3651" w:rsidTr="00DC3651">
        <w:trPr>
          <w:trHeight w:val="1150"/>
        </w:trPr>
        <w:tc>
          <w:tcPr>
            <w:tcW w:w="11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Итого:</w:t>
            </w:r>
          </w:p>
          <w:p w:rsidR="00DC3651" w:rsidRPr="00DC3651" w:rsidRDefault="00DC3651" w:rsidP="00DC3651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7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«ВСЕОБЩАЯ ИСТОРИЯ. НОВЕЙШАЯ ИСТОРИЯ</w:t>
            </w:r>
            <w:r w:rsidRPr="00DC3651">
              <w:rPr>
                <w:rFonts w:ascii="Times New Roman" w:eastAsia="Times New Roman" w:hAnsi="Times New Roman" w:cs="Times New Roman"/>
                <w:b/>
                <w:bCs/>
                <w:color w:val="231F20"/>
                <w:sz w:val="24"/>
                <w:szCs w:val="24"/>
                <w:lang w:eastAsia="ru-RU"/>
              </w:rPr>
              <w:t>»</w:t>
            </w:r>
          </w:p>
          <w:p w:rsidR="00DC3651" w:rsidRPr="00DC3651" w:rsidRDefault="00DC3651" w:rsidP="00DC3651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231F20"/>
                <w:sz w:val="24"/>
                <w:szCs w:val="24"/>
                <w:lang w:eastAsia="ru-RU"/>
              </w:rPr>
              <w:t> </w:t>
            </w: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(18 часов)</w:t>
            </w:r>
          </w:p>
          <w:p w:rsidR="00DC3651" w:rsidRPr="00DC3651" w:rsidRDefault="00DC3651" w:rsidP="00DC3651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Раздел I. Мир накануне и в годы Первой мировой войны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  <w:t>50 ч</w:t>
            </w:r>
          </w:p>
          <w:p w:rsidR="00DC3651" w:rsidRPr="00DC3651" w:rsidRDefault="00DC3651" w:rsidP="00DC3651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  <w:t>18 ч</w:t>
            </w:r>
          </w:p>
          <w:p w:rsidR="00DC3651" w:rsidRPr="00DC3651" w:rsidRDefault="00DC3651" w:rsidP="00DC3651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DC3651" w:rsidRPr="00DC3651" w:rsidTr="00DC3651">
        <w:tc>
          <w:tcPr>
            <w:tcW w:w="11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7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Раздел II. Межвоенный период (1918 – 1939 гг.)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DC3651" w:rsidRPr="00DC3651" w:rsidTr="00DC3651">
        <w:tc>
          <w:tcPr>
            <w:tcW w:w="11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67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Раздел III. Вторая мировая война 1939 -1945 гг.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DC3651" w:rsidRPr="00DC3651" w:rsidTr="00DC3651">
        <w:tc>
          <w:tcPr>
            <w:tcW w:w="11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67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Раздел IV. Соревнование социальных систем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</w:tr>
      <w:tr w:rsidR="00DC3651" w:rsidRPr="00DC3651" w:rsidTr="00DC3651">
        <w:tc>
          <w:tcPr>
            <w:tcW w:w="11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7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Раздел V. Современный мир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DC3651" w:rsidRPr="00DC3651" w:rsidTr="00DC3651">
        <w:tc>
          <w:tcPr>
            <w:tcW w:w="11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7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Итоговое повторение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DC3651" w:rsidRPr="00DC3651" w:rsidTr="00DC3651">
        <w:tc>
          <w:tcPr>
            <w:tcW w:w="11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67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1"/>
                <w:lang w:eastAsia="ru-RU"/>
              </w:rPr>
            </w:pP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68 ч</w:t>
            </w:r>
          </w:p>
        </w:tc>
      </w:tr>
    </w:tbl>
    <w:p w:rsidR="00DC3651" w:rsidRDefault="00DC3651" w:rsidP="00DC365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DC3651" w:rsidRDefault="00DC3651" w:rsidP="00DC365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DC3651" w:rsidRPr="00DC3651" w:rsidRDefault="00DC3651" w:rsidP="00DC3651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Учебно-тематический план по учебному курсу «История»</w:t>
      </w:r>
    </w:p>
    <w:p w:rsidR="00DC3651" w:rsidRPr="00DC3651" w:rsidRDefault="00DC3651" w:rsidP="00DC3651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11 класс </w:t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  <w:t>2 ч в неденю – 68 ч в год)</w:t>
      </w:r>
    </w:p>
    <w:tbl>
      <w:tblPr>
        <w:tblW w:w="9889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38"/>
        <w:gridCol w:w="6625"/>
        <w:gridCol w:w="2126"/>
      </w:tblGrid>
      <w:tr w:rsidR="00DC3651" w:rsidRPr="00DC3651" w:rsidTr="00DC3651">
        <w:tc>
          <w:tcPr>
            <w:tcW w:w="11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jc w:val="center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№ №</w:t>
            </w:r>
          </w:p>
        </w:tc>
        <w:tc>
          <w:tcPr>
            <w:tcW w:w="66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jc w:val="center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Раздел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jc w:val="center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Кол-во/ч</w:t>
            </w:r>
          </w:p>
        </w:tc>
      </w:tr>
      <w:tr w:rsidR="00DC3651" w:rsidRPr="00DC3651" w:rsidTr="00DC3651">
        <w:tc>
          <w:tcPr>
            <w:tcW w:w="11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1"/>
                <w:lang w:eastAsia="ru-RU"/>
              </w:rPr>
            </w:pPr>
          </w:p>
        </w:tc>
        <w:tc>
          <w:tcPr>
            <w:tcW w:w="66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«ИСТОРИЯ РОССИИ» (40 часов)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  <w:t>40 ч</w:t>
            </w:r>
          </w:p>
        </w:tc>
      </w:tr>
      <w:tr w:rsidR="00DC3651" w:rsidRPr="00DC3651" w:rsidTr="00DC3651">
        <w:tc>
          <w:tcPr>
            <w:tcW w:w="11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6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Раздел I.  СССР в 1945-1991 гг.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24 ч</w:t>
            </w:r>
          </w:p>
        </w:tc>
      </w:tr>
      <w:tr w:rsidR="00DC3651" w:rsidRPr="00DC3651" w:rsidTr="00DC3651">
        <w:tc>
          <w:tcPr>
            <w:tcW w:w="11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6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Раздел II. Российская Федерация в 1991-2021 гг.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 ч</w:t>
            </w:r>
          </w:p>
        </w:tc>
      </w:tr>
      <w:tr w:rsidR="00DC3651" w:rsidRPr="00DC3651" w:rsidTr="00DC3651">
        <w:tc>
          <w:tcPr>
            <w:tcW w:w="11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6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Повторение по курсу истории России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2 ч</w:t>
            </w:r>
          </w:p>
        </w:tc>
      </w:tr>
      <w:tr w:rsidR="00DC3651" w:rsidRPr="00DC3651" w:rsidTr="00DC3651">
        <w:tc>
          <w:tcPr>
            <w:tcW w:w="11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66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1"/>
                <w:lang w:eastAsia="ru-RU"/>
              </w:rPr>
            </w:pP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  <w:t>40 ч</w:t>
            </w:r>
          </w:p>
        </w:tc>
      </w:tr>
      <w:tr w:rsidR="00DC3651" w:rsidRPr="00DC3651" w:rsidTr="00DC3651">
        <w:trPr>
          <w:trHeight w:val="1420"/>
        </w:trPr>
        <w:tc>
          <w:tcPr>
            <w:tcW w:w="11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6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«ВСЕОБЩАЯ ИСТОРИЯ. НОВЕЙШАЯ ИСТОРИЯ</w:t>
            </w:r>
            <w:r w:rsidRPr="00DC3651">
              <w:rPr>
                <w:rFonts w:ascii="Times New Roman" w:eastAsia="Times New Roman" w:hAnsi="Times New Roman" w:cs="Times New Roman"/>
                <w:b/>
                <w:bCs/>
                <w:color w:val="231F20"/>
                <w:sz w:val="24"/>
                <w:szCs w:val="24"/>
                <w:lang w:eastAsia="ru-RU"/>
              </w:rPr>
              <w:t>»</w:t>
            </w:r>
          </w:p>
          <w:p w:rsidR="00DC3651" w:rsidRPr="00DC3651" w:rsidRDefault="00DC3651" w:rsidP="00DC3651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231F20"/>
                <w:sz w:val="24"/>
                <w:szCs w:val="24"/>
                <w:lang w:eastAsia="ru-RU"/>
              </w:rPr>
              <w:t> </w:t>
            </w: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(28 часов)</w:t>
            </w:r>
          </w:p>
          <w:p w:rsidR="00DC3651" w:rsidRPr="00DC3651" w:rsidRDefault="00DC3651" w:rsidP="00DC3651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Раздел I. </w:t>
            </w:r>
            <w:r w:rsidRPr="00DC3651">
              <w:rPr>
                <w:rFonts w:ascii="Times New Roman" w:eastAsia="Times New Roman" w:hAnsi="Times New Roman" w:cs="Times New Roman"/>
                <w:color w:val="242021"/>
                <w:sz w:val="24"/>
                <w:szCs w:val="24"/>
                <w:lang w:eastAsia="ru-RU"/>
              </w:rPr>
              <w:t>Послевоенный мир. Международные отношения, политическое и</w:t>
            </w:r>
            <w:r w:rsidRPr="00DC3651">
              <w:rPr>
                <w:rFonts w:ascii="Times New Roman" w:eastAsia="Times New Roman" w:hAnsi="Times New Roman" w:cs="Times New Roman"/>
                <w:color w:val="242021"/>
                <w:sz w:val="24"/>
                <w:szCs w:val="24"/>
                <w:lang w:eastAsia="ru-RU"/>
              </w:rPr>
              <w:br/>
              <w:t>экономическое развитие стран Европы и Северной Америки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  <w:t>28 ч</w:t>
            </w:r>
          </w:p>
          <w:p w:rsidR="00DC3651" w:rsidRPr="00DC3651" w:rsidRDefault="00DC3651" w:rsidP="00DC3651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</w:tr>
      <w:tr w:rsidR="00DC3651" w:rsidRPr="00DC3651" w:rsidTr="00DC3651">
        <w:tc>
          <w:tcPr>
            <w:tcW w:w="11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6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Раздел II. </w:t>
            </w:r>
            <w:r w:rsidRPr="00DC3651">
              <w:rPr>
                <w:rFonts w:ascii="Times New Roman" w:eastAsia="Times New Roman" w:hAnsi="Times New Roman" w:cs="Times New Roman"/>
                <w:color w:val="242021"/>
                <w:sz w:val="24"/>
                <w:szCs w:val="24"/>
                <w:lang w:eastAsia="ru-RU"/>
              </w:rPr>
              <w:t>Пути развития стран Азии, Африки, Латинской Америки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</w:tr>
      <w:tr w:rsidR="00DC3651" w:rsidRPr="00DC3651" w:rsidTr="00DC3651">
        <w:tc>
          <w:tcPr>
            <w:tcW w:w="11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6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Раздел III. </w:t>
            </w:r>
            <w:r w:rsidRPr="00DC3651">
              <w:rPr>
                <w:rFonts w:ascii="Times New Roman" w:eastAsia="Times New Roman" w:hAnsi="Times New Roman" w:cs="Times New Roman"/>
                <w:color w:val="242021"/>
                <w:sz w:val="24"/>
                <w:szCs w:val="24"/>
                <w:lang w:eastAsia="ru-RU"/>
              </w:rPr>
              <w:t>Современный мир и новые вызовы XXI в.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DC3651" w:rsidRPr="00DC3651" w:rsidTr="00DC3651">
        <w:tc>
          <w:tcPr>
            <w:tcW w:w="11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6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Итоговое повторение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  <w:t>2 ч</w:t>
            </w:r>
          </w:p>
        </w:tc>
      </w:tr>
      <w:tr w:rsidR="00DC3651" w:rsidRPr="00DC3651" w:rsidTr="00DC3651">
        <w:tc>
          <w:tcPr>
            <w:tcW w:w="11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66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1"/>
                <w:lang w:eastAsia="ru-RU"/>
              </w:rPr>
            </w:pP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  <w:t>68 ч</w:t>
            </w:r>
          </w:p>
        </w:tc>
      </w:tr>
    </w:tbl>
    <w:p w:rsidR="00DC3651" w:rsidRPr="00DC3651" w:rsidRDefault="00DC3651" w:rsidP="00DC3651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Календарно-тематическое планирование по учебному курсу «История»</w:t>
      </w:r>
    </w:p>
    <w:p w:rsidR="00DC3651" w:rsidRPr="00DC3651" w:rsidRDefault="00DC3651" w:rsidP="00DC3651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11 класс </w:t>
      </w: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DC3651" w:rsidRPr="00DC3651" w:rsidRDefault="00DC3651" w:rsidP="00DC3651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DC36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(2 ч в нед./68 ч: История России – 40 ч, Всеобщая история –28 ч)</w:t>
      </w:r>
    </w:p>
    <w:p w:rsidR="00DC3651" w:rsidRPr="00DC3651" w:rsidRDefault="00DC3651" w:rsidP="00DC3651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</w:p>
    <w:tbl>
      <w:tblPr>
        <w:tblW w:w="10573" w:type="dxa"/>
        <w:tblInd w:w="-850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48"/>
        <w:gridCol w:w="3119"/>
        <w:gridCol w:w="1270"/>
        <w:gridCol w:w="305"/>
        <w:gridCol w:w="5031"/>
      </w:tblGrid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jc w:val="center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№ урока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jc w:val="center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Раздел/Тема урока</w:t>
            </w:r>
          </w:p>
        </w:tc>
        <w:tc>
          <w:tcPr>
            <w:tcW w:w="12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jc w:val="center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18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jc w:val="center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Д/З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1"/>
                <w:lang w:eastAsia="ru-RU"/>
              </w:rPr>
            </w:pPr>
          </w:p>
        </w:tc>
        <w:tc>
          <w:tcPr>
            <w:tcW w:w="978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jc w:val="center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  <w:t>«ИСТОРИЯ РОССИИ» (40 ч)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1"/>
                <w:lang w:eastAsia="ru-RU"/>
              </w:rPr>
            </w:pPr>
          </w:p>
        </w:tc>
        <w:tc>
          <w:tcPr>
            <w:tcW w:w="978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jc w:val="center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Раздел I. СССР в 1945-1991 гг. (24  ч)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Место и роль СССР в послевоенном мире.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§1 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термины,вопр.,карта,даты,имена, записи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Восстановление и развитие экономики.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§2 </w:t>
            </w:r>
            <w:r w:rsidRPr="00DC3651">
              <w:rPr>
                <w:rFonts w:ascii="Calibri" w:eastAsia="Times New Roman" w:hAnsi="Calibri" w:cs="Arial"/>
                <w:color w:val="000000"/>
                <w:lang w:eastAsia="ru-RU"/>
              </w:rPr>
              <w:t>краеведение,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термины,вопр.,карта,даты,имена, записи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Изменения в политической системе в послевоенные годы.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§3 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термины,вопр.,карта,даты,имена, записи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Идеология, наука и культура в послевоенные годы.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§4 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термины,вопр.,карта,даты,имена, записи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Идеология, наука и культура в послевоенные годы.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§4, 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термины,вопр.,карта,даты,имена, записи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Национальный вопрос и национальная политика в послевоенном СССР.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сс.22-26</w:t>
            </w:r>
            <w:r w:rsidRPr="00DC365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 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термины,вопр.,карта,даты,имена, записи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Внешняя политика СССР в условиях начала «холодной войны».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§5 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термины,вопр.,карта,даты,имена, записи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Послевоенная повседневность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Calibri" w:eastAsia="Times New Roman" w:hAnsi="Calibri" w:cs="Arial"/>
                <w:color w:val="000000"/>
                <w:lang w:eastAsia="ru-RU"/>
              </w:rPr>
              <w:t>краеведение</w:t>
            </w: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§6, 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термины,вопр.,карта,даты,имена, записи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Смена политического курса.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§7,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термины,вопр.,карта,даты,имена, записи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10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Экономическое и социальное развитие в середине 1950-х — середине 1960-х гг.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Calibri" w:eastAsia="Times New Roman" w:hAnsi="Calibri" w:cs="Arial"/>
                <w:color w:val="000000"/>
                <w:lang w:eastAsia="ru-RU"/>
              </w:rPr>
              <w:t>краеведение</w:t>
            </w: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§8 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термины,вопр.,карта,даты,имена, записи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Культурное пространство и повседневная жизнь в середине 1950-х — середине 1960-х гг.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§9 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термины,вопр.,карта,даты,имена, записи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Политика мирного сосуществования в 1950-х —первой половине 1960-х гг.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§10 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термины,вопр.,карта,даты,имена, записи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Политическое развитие в 1960-х — середине 1980-х гг.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§11 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термины,вопр.,карта,даты,имена, записи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Социально-экономическое развитие страны в 1960-х — середине 1980-х гг.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Calibri" w:eastAsia="Times New Roman" w:hAnsi="Calibri" w:cs="Arial"/>
                <w:color w:val="000000"/>
                <w:lang w:eastAsia="ru-RU"/>
              </w:rPr>
              <w:t>краеведение</w:t>
            </w: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§12 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термины,вопр.,карта,даты,имена, записи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политика и национальные движения в 1960-х — середине 1980-х гг.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сс.93-97, 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термины,вопр.,карта,даты,имена, записи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Культурное пространство и повседневная жизнь во второй половине 1960-х — первой половине 1980-х гг.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§13 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термины,вопр.,карта,даты,имена, записи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Политика разрядки международной напряжённости.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§14,</w:t>
            </w:r>
            <w:r w:rsidRPr="00DC365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Повт.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§§1-13-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термины,вопр.,карта,даты,имена, записи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Контрольная работа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по периоду «СССР в 1946 – серед. 80-х гг. ХХ в.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Повт.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§§1-14-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термины,вопр.,карта,даты,имена, записи</w:t>
            </w: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СССР и мир в начале 1980-х гг. Предпосылки реформ.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§15</w:t>
            </w:r>
            <w:r w:rsidRPr="00DC3651">
              <w:rPr>
                <w:rFonts w:ascii="Bookman Old Style" w:eastAsia="Times New Roman" w:hAnsi="Bookman Old Style" w:cs="Arial"/>
                <w:color w:val="000000"/>
                <w:sz w:val="17"/>
                <w:lang w:eastAsia="ru-RU"/>
              </w:rPr>
              <w:t> 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термины,вопр.,карта,даты,имена, записи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Социально-экономическое развитие СССР в 1985—1991 гг.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Calibri" w:eastAsia="Times New Roman" w:hAnsi="Calibri" w:cs="Arial"/>
                <w:color w:val="000000"/>
                <w:lang w:eastAsia="ru-RU"/>
              </w:rPr>
              <w:t>краеведение</w:t>
            </w: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§16</w:t>
            </w:r>
            <w:r w:rsidRPr="00DC365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 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термины,вопр.,карта,даты,имена, записи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Перемены в духовной сфере жизни в годы перестройки.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Calibri" w:eastAsia="Times New Roman" w:hAnsi="Calibri" w:cs="Arial"/>
                <w:color w:val="000000"/>
                <w:lang w:eastAsia="ru-RU"/>
              </w:rPr>
              <w:t>краеведение</w:t>
            </w: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§17</w:t>
            </w:r>
            <w:r w:rsidRPr="00DC365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 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термины,вопр.,карта,даты,имена, записи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Реформа политической системы.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 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§18</w:t>
            </w:r>
            <w:r w:rsidRPr="00DC365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 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термины,вопр.,карта,даты,имена, записи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Новое политическое мышление и перемены во внешней политике.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§19</w:t>
            </w:r>
            <w:r w:rsidRPr="00DC365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 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термины,вопр.,карта,даты,имена, записи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политика и подъём национальных движений. Распад СССР.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§20,</w:t>
            </w:r>
            <w:r w:rsidRPr="00DC365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 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термины,вопр.,карта,даты,имена, записи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1"/>
                <w:lang w:eastAsia="ru-RU"/>
              </w:rPr>
            </w:pP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Раздел П. Российская Федерация в 1991-2021 гг. (14 ч)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1"/>
                <w:lang w:eastAsia="ru-RU"/>
              </w:rPr>
            </w:pP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1"/>
                <w:lang w:eastAsia="ru-RU"/>
              </w:rPr>
            </w:pP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25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Российская экономика на пути к рынку.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Calibri" w:eastAsia="Times New Roman" w:hAnsi="Calibri" w:cs="Arial"/>
                <w:color w:val="000000"/>
                <w:lang w:eastAsia="ru-RU"/>
              </w:rPr>
              <w:t>краеведение</w:t>
            </w: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§21</w:t>
            </w:r>
            <w:r w:rsidRPr="00DC365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 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термины,вопр.,карта,даты,имена, записи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Конституция РФ 1993 г.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§22,</w:t>
            </w:r>
            <w:r w:rsidRPr="00DC365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 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термины,вопр.,карта,даты,имена, записи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Политическое развитие Российской Федерации в 1990-е гг.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§23</w:t>
            </w:r>
            <w:r w:rsidRPr="00DC365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 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термины,вопр.,карта,даты,имена, записи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Межнациональные отношения и национальная политика в 1990-е гг.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сс.64-70</w:t>
            </w:r>
            <w:r w:rsidRPr="00DC365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 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термины,вопр.,карта,даты,имена, записи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Духовная жизнь страны в 1990-е гг.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§24,</w:t>
            </w:r>
            <w:r w:rsidRPr="00DC365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 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термины,вопр.,карта,даты,имена, записи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Духовная жизнь страны в 1990-е гг.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Calibri" w:eastAsia="Times New Roman" w:hAnsi="Calibri" w:cs="Arial"/>
                <w:color w:val="000000"/>
                <w:lang w:eastAsia="ru-RU"/>
              </w:rPr>
              <w:t>краеведение</w:t>
            </w: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§24</w:t>
            </w:r>
            <w:r w:rsidRPr="00DC365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 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термины,вопр.,карта,даты,имена, записи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Геополитическое положение и внешняя политика в 1990-е гг.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§25</w:t>
            </w:r>
            <w:r w:rsidRPr="00DC365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 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термины,вопр.,карта,даты,имена, записи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Политическая жизнь России в начале XXI в.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§26</w:t>
            </w:r>
            <w:r w:rsidRPr="00DC365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 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термины,вопр.,карта,даты,имена, записи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Экономика России в начале XXI в.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§27</w:t>
            </w:r>
            <w:r w:rsidRPr="00DC365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 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термины,вопр.,карта,даты,имена, записи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Повседневная и духовная жизнь.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§28</w:t>
            </w:r>
            <w:r w:rsidRPr="00DC365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 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термины,вопр.,карта,даты,имена, записи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Внешняя политика России в начале XXI в.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§29</w:t>
            </w:r>
            <w:r w:rsidRPr="00DC365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 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вопр.,карта,даты,имена, записи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Россия в 2008—2011 гг.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Calibri" w:eastAsia="Times New Roman" w:hAnsi="Calibri" w:cs="Arial"/>
                <w:color w:val="000000"/>
                <w:lang w:eastAsia="ru-RU"/>
              </w:rPr>
              <w:t>Проекты</w:t>
            </w: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§30</w:t>
            </w:r>
            <w:r w:rsidRPr="00DC365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 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термины,вопр.,карта,даты,имена, записи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Российская Федерация в 2012-2021 гг.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Calibri" w:eastAsia="Times New Roman" w:hAnsi="Calibri" w:cs="Arial"/>
                <w:color w:val="000000"/>
                <w:lang w:eastAsia="ru-RU"/>
              </w:rPr>
              <w:t>Проекты</w:t>
            </w: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§31</w:t>
            </w:r>
            <w:r w:rsidRPr="00DC365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 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термины,вопр.,карта,даты,имена, записи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Российская Федерация в 2012-2021 гг.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Calibri" w:eastAsia="Times New Roman" w:hAnsi="Calibri" w:cs="Arial"/>
                <w:color w:val="000000"/>
                <w:lang w:eastAsia="ru-RU"/>
              </w:rPr>
              <w:t>Проекты</w:t>
            </w: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§31</w:t>
            </w:r>
            <w:r w:rsidRPr="00DC365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 ;Повт.по курсу-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термины,вопр.,карта,даты,имена, записи</w:t>
            </w: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1"/>
                <w:lang w:eastAsia="ru-RU"/>
              </w:rPr>
            </w:pP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Повторение по курсу истории России  (2ч)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1"/>
                <w:lang w:eastAsia="ru-RU"/>
              </w:rPr>
            </w:pP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1"/>
                <w:lang w:eastAsia="ru-RU"/>
              </w:rPr>
            </w:pP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Повторительно-обобщающий урок по теме «Российская Федерация»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Повт.по курсу-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термины,вопр.,карта,даты,имена, записи</w:t>
            </w: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Контрольная работа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 по теме «Российская Федерация»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Повт.по курсу-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термины,вопр.,карта,даты,имена, записи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1"/>
                <w:lang w:eastAsia="ru-RU"/>
              </w:rPr>
            </w:pP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ВСЕОБЩАЯ ИСТОРИЯ. НОВЕЙШАЯ ИСТОРИЯ (28 ч)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1"/>
                <w:lang w:eastAsia="ru-RU"/>
              </w:rPr>
            </w:pP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1"/>
                <w:lang w:eastAsia="ru-RU"/>
              </w:rPr>
            </w:pP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1"/>
                <w:lang w:eastAsia="ru-RU"/>
              </w:rPr>
            </w:pP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242021"/>
                <w:sz w:val="24"/>
                <w:szCs w:val="24"/>
                <w:lang w:eastAsia="ru-RU"/>
              </w:rPr>
              <w:t>Глава I. Послевоенный мир. Международные отношения, политическое и экономическое развитие стран Европы и Северной Америки (13 ч)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1"/>
                <w:lang w:eastAsia="ru-RU"/>
              </w:rPr>
            </w:pP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1"/>
                <w:lang w:eastAsia="ru-RU"/>
              </w:rPr>
            </w:pP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41/1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242021"/>
                <w:sz w:val="24"/>
                <w:szCs w:val="24"/>
                <w:lang w:eastAsia="ru-RU"/>
              </w:rPr>
              <w:t>Международные отношения в 1945 — первой половине 1950-х гг.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Проекты</w:t>
            </w: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§1</w:t>
            </w:r>
            <w:r w:rsidRPr="00DC365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 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термины,вопр.,карта,даты,имена, записи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42/2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242021"/>
                <w:sz w:val="24"/>
                <w:szCs w:val="24"/>
                <w:lang w:eastAsia="ru-RU"/>
              </w:rPr>
              <w:t xml:space="preserve">Международные </w:t>
            </w:r>
            <w:r w:rsidRPr="00DC3651">
              <w:rPr>
                <w:rFonts w:ascii="Times New Roman" w:eastAsia="Times New Roman" w:hAnsi="Times New Roman" w:cs="Times New Roman"/>
                <w:color w:val="242021"/>
                <w:sz w:val="24"/>
                <w:szCs w:val="24"/>
                <w:lang w:eastAsia="ru-RU"/>
              </w:rPr>
              <w:lastRenderedPageBreak/>
              <w:t>отношения в 1950—1980-х гг.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21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§ 2 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термины,вопр.,карта,даты,имена, записи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43/3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242021"/>
                <w:sz w:val="24"/>
                <w:szCs w:val="24"/>
                <w:lang w:eastAsia="ru-RU"/>
              </w:rPr>
              <w:t>Завершение эпохи индустриального общества</w:t>
            </w:r>
          </w:p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242021"/>
                <w:sz w:val="24"/>
                <w:szCs w:val="24"/>
                <w:lang w:eastAsia="ru-RU"/>
              </w:rPr>
              <w:t>1945—1970-е гг.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§3</w:t>
            </w:r>
            <w:r w:rsidRPr="00DC365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 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термины,вопр.,карта,даты,имена, записи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44/4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242021"/>
                <w:sz w:val="24"/>
                <w:szCs w:val="24"/>
                <w:lang w:eastAsia="ru-RU"/>
              </w:rPr>
              <w:t>Кризисы 1970—1980-х гг. Становление постиндустриального информационного общества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§4</w:t>
            </w:r>
            <w:r w:rsidRPr="00DC365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 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термины,вопр.,карта,даты,имена, записи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45/5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242021"/>
                <w:sz w:val="24"/>
                <w:szCs w:val="24"/>
                <w:lang w:eastAsia="ru-RU"/>
              </w:rPr>
              <w:t>Экономическая и социальная политика. Неоконсервативный поворот. Политика «третьего пути»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§5-6</w:t>
            </w:r>
            <w:r w:rsidRPr="00DC365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 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термины,вопр.,карта,даты,имена, записи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46/6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242021"/>
                <w:sz w:val="24"/>
                <w:szCs w:val="24"/>
                <w:lang w:eastAsia="ru-RU"/>
              </w:rPr>
              <w:t>Политическая борьба. Гражданское общество. Социальные движения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§7-8</w:t>
            </w:r>
            <w:r w:rsidRPr="00DC365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 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термины,вопр.,карта,даты,имена, записи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47/7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242021"/>
                <w:sz w:val="24"/>
                <w:szCs w:val="24"/>
                <w:lang w:eastAsia="ru-RU"/>
              </w:rPr>
              <w:t>Соединённые Штаты Америки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§9</w:t>
            </w:r>
            <w:r w:rsidRPr="00DC365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 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термины,вопр.,карта,даты,имена, записи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48/8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Великобритания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§10</w:t>
            </w:r>
            <w:r w:rsidRPr="00DC365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 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термины,вопр.,карта,даты,имена, записи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49/9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Франция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§11</w:t>
            </w:r>
            <w:r w:rsidRPr="00DC365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 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термины,вопр.,карта,даты,имена, записи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50/10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Германия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§12 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термины,вопр.,карта,даты,имена, записи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51/11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Италия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242021"/>
                <w:sz w:val="24"/>
                <w:szCs w:val="24"/>
                <w:lang w:eastAsia="ru-RU"/>
              </w:rPr>
              <w:t>Материалы для</w:t>
            </w:r>
            <w:r w:rsidRPr="00DC3651">
              <w:rPr>
                <w:rFonts w:ascii="Times New Roman" w:eastAsia="Times New Roman" w:hAnsi="Times New Roman" w:cs="Times New Roman"/>
                <w:color w:val="242021"/>
                <w:sz w:val="24"/>
                <w:szCs w:val="24"/>
                <w:lang w:eastAsia="ru-RU"/>
              </w:rPr>
              <w:br/>
              <w:t>самостоятельной</w:t>
            </w:r>
            <w:r w:rsidRPr="00DC3651">
              <w:rPr>
                <w:rFonts w:ascii="Times New Roman" w:eastAsia="Times New Roman" w:hAnsi="Times New Roman" w:cs="Times New Roman"/>
                <w:color w:val="242021"/>
                <w:sz w:val="24"/>
                <w:szCs w:val="24"/>
                <w:lang w:eastAsia="ru-RU"/>
              </w:rPr>
              <w:br/>
              <w:t>работы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52/12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242021"/>
                <w:sz w:val="24"/>
                <w:szCs w:val="24"/>
                <w:lang w:eastAsia="ru-RU"/>
              </w:rPr>
              <w:t>Преобразования и революции в странах Центральной и Восточной Европы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§13</w:t>
            </w:r>
            <w:r w:rsidRPr="00DC365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  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вопр.,карта,даты,имена, записи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53/13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242021"/>
                <w:sz w:val="24"/>
                <w:szCs w:val="24"/>
                <w:lang w:eastAsia="ru-RU"/>
              </w:rPr>
              <w:t>Повторительно-обобщающий урок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 Повт.</w:t>
            </w: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§§1-13,</w:t>
            </w:r>
            <w:r w:rsidRPr="00DC365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 -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термины,вопр.,карта,даты,имена, записи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1"/>
                <w:lang w:eastAsia="ru-RU"/>
              </w:rPr>
            </w:pP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242021"/>
                <w:sz w:val="24"/>
                <w:szCs w:val="24"/>
                <w:lang w:eastAsia="ru-RU"/>
              </w:rPr>
              <w:t>Глава II. Пути развития стран Азии, Африки, Латинской Америки (7 ч)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1"/>
                <w:lang w:eastAsia="ru-RU"/>
              </w:rPr>
            </w:pP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1"/>
                <w:lang w:eastAsia="ru-RU"/>
              </w:rPr>
            </w:pP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54/14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242021"/>
                <w:sz w:val="24"/>
                <w:szCs w:val="24"/>
                <w:lang w:eastAsia="ru-RU"/>
              </w:rPr>
              <w:t>Концепции исторического развития в Новейшее время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242021"/>
                <w:sz w:val="24"/>
                <w:szCs w:val="24"/>
                <w:lang w:eastAsia="ru-RU"/>
              </w:rPr>
              <w:t>Материалы для</w:t>
            </w:r>
            <w:r w:rsidRPr="00DC3651">
              <w:rPr>
                <w:rFonts w:ascii="Times New Roman" w:eastAsia="Times New Roman" w:hAnsi="Times New Roman" w:cs="Times New Roman"/>
                <w:color w:val="242021"/>
                <w:sz w:val="24"/>
                <w:szCs w:val="24"/>
                <w:lang w:eastAsia="ru-RU"/>
              </w:rPr>
              <w:br/>
              <w:t>самостоятельной</w:t>
            </w:r>
            <w:r w:rsidRPr="00DC3651">
              <w:rPr>
                <w:rFonts w:ascii="Times New Roman" w:eastAsia="Times New Roman" w:hAnsi="Times New Roman" w:cs="Times New Roman"/>
                <w:color w:val="242021"/>
                <w:sz w:val="24"/>
                <w:szCs w:val="24"/>
                <w:lang w:eastAsia="ru-RU"/>
              </w:rPr>
              <w:br/>
              <w:t>работы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55/15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242021"/>
                <w:sz w:val="24"/>
                <w:szCs w:val="24"/>
                <w:lang w:eastAsia="ru-RU"/>
              </w:rPr>
              <w:t>Страны Азии и Африки. Деколонизация и выбор путей развития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§14</w:t>
            </w:r>
            <w:r w:rsidRPr="00DC365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 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термины,вопр.,карта,даты,имена, записи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56/16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242021"/>
                <w:sz w:val="24"/>
                <w:szCs w:val="24"/>
                <w:lang w:eastAsia="ru-RU"/>
              </w:rPr>
              <w:t>Мусульманские страны. Турция. Иран. Египет. Индонезия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242021"/>
                <w:sz w:val="24"/>
                <w:szCs w:val="24"/>
                <w:lang w:eastAsia="ru-RU"/>
              </w:rPr>
              <w:t>Материал для</w:t>
            </w:r>
            <w:r w:rsidRPr="00DC3651">
              <w:rPr>
                <w:rFonts w:ascii="Times New Roman" w:eastAsia="Times New Roman" w:hAnsi="Times New Roman" w:cs="Times New Roman"/>
                <w:color w:val="242021"/>
                <w:sz w:val="24"/>
                <w:szCs w:val="24"/>
                <w:lang w:eastAsia="ru-RU"/>
              </w:rPr>
              <w:br/>
              <w:t>самостоятельной</w:t>
            </w:r>
            <w:r w:rsidRPr="00DC3651">
              <w:rPr>
                <w:rFonts w:ascii="Times New Roman" w:eastAsia="Times New Roman" w:hAnsi="Times New Roman" w:cs="Times New Roman"/>
                <w:color w:val="242021"/>
                <w:sz w:val="24"/>
                <w:szCs w:val="24"/>
                <w:lang w:eastAsia="ru-RU"/>
              </w:rPr>
              <w:br/>
              <w:t>работы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57/17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242021"/>
                <w:sz w:val="24"/>
                <w:szCs w:val="24"/>
                <w:lang w:eastAsia="ru-RU"/>
              </w:rPr>
              <w:t>Индия. Китай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§15,</w:t>
            </w:r>
            <w:r w:rsidRPr="00DC365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 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термины,вопр.,карта,даты,имена, записи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58/18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242021"/>
                <w:sz w:val="24"/>
                <w:szCs w:val="24"/>
                <w:lang w:eastAsia="ru-RU"/>
              </w:rPr>
              <w:t>Япония. Новые индустриальные страны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242021"/>
                <w:sz w:val="24"/>
                <w:szCs w:val="24"/>
                <w:lang w:eastAsia="ru-RU"/>
              </w:rPr>
              <w:t>Материал для</w:t>
            </w:r>
            <w:r w:rsidRPr="00DC3651">
              <w:rPr>
                <w:rFonts w:ascii="Times New Roman" w:eastAsia="Times New Roman" w:hAnsi="Times New Roman" w:cs="Times New Roman"/>
                <w:color w:val="242021"/>
                <w:sz w:val="24"/>
                <w:szCs w:val="24"/>
                <w:lang w:eastAsia="ru-RU"/>
              </w:rPr>
              <w:br/>
              <w:t>самостоятельной</w:t>
            </w:r>
            <w:r w:rsidRPr="00DC3651">
              <w:rPr>
                <w:rFonts w:ascii="Times New Roman" w:eastAsia="Times New Roman" w:hAnsi="Times New Roman" w:cs="Times New Roman"/>
                <w:color w:val="242021"/>
                <w:sz w:val="24"/>
                <w:szCs w:val="24"/>
                <w:lang w:eastAsia="ru-RU"/>
              </w:rPr>
              <w:br/>
              <w:t>работы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59/19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242021"/>
                <w:sz w:val="24"/>
                <w:szCs w:val="24"/>
                <w:lang w:eastAsia="ru-RU"/>
              </w:rPr>
              <w:t>Латинская Америка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242021"/>
                <w:sz w:val="24"/>
                <w:szCs w:val="24"/>
                <w:lang w:eastAsia="ru-RU"/>
              </w:rPr>
              <w:t>Материал для</w:t>
            </w:r>
            <w:r w:rsidRPr="00DC3651">
              <w:rPr>
                <w:rFonts w:ascii="Times New Roman" w:eastAsia="Times New Roman" w:hAnsi="Times New Roman" w:cs="Times New Roman"/>
                <w:color w:val="242021"/>
                <w:sz w:val="24"/>
                <w:szCs w:val="24"/>
                <w:lang w:eastAsia="ru-RU"/>
              </w:rPr>
              <w:br/>
              <w:t>самостоятельной</w:t>
            </w:r>
            <w:r w:rsidRPr="00DC3651">
              <w:rPr>
                <w:rFonts w:ascii="Times New Roman" w:eastAsia="Times New Roman" w:hAnsi="Times New Roman" w:cs="Times New Roman"/>
                <w:color w:val="242021"/>
                <w:sz w:val="24"/>
                <w:szCs w:val="24"/>
                <w:lang w:eastAsia="ru-RU"/>
              </w:rPr>
              <w:br/>
              <w:t>работы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60/20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242021"/>
                <w:sz w:val="24"/>
                <w:szCs w:val="24"/>
                <w:lang w:eastAsia="ru-RU"/>
              </w:rPr>
              <w:t>Повторительно-обобщающий урок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Повт.</w:t>
            </w: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§§14-15,</w:t>
            </w:r>
            <w:r w:rsidRPr="00DC365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 -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термины,вопр.,карта,даты,имена, записи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1"/>
                <w:lang w:eastAsia="ru-RU"/>
              </w:rPr>
            </w:pP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242021"/>
                <w:sz w:val="24"/>
                <w:szCs w:val="24"/>
                <w:lang w:eastAsia="ru-RU"/>
              </w:rPr>
              <w:t>Раздел  III. Современный мир и новые вызовы XXI в. (6 ч)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1"/>
                <w:lang w:eastAsia="ru-RU"/>
              </w:rPr>
            </w:pP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1"/>
                <w:lang w:eastAsia="ru-RU"/>
              </w:rPr>
            </w:pP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61/21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242021"/>
                <w:sz w:val="24"/>
                <w:szCs w:val="24"/>
                <w:lang w:eastAsia="ru-RU"/>
              </w:rPr>
              <w:t>Глобализация и новые вызовы XXI в.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§16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термины,вопр.,карта,даты,имена, записи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62/22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242021"/>
                <w:sz w:val="24"/>
                <w:szCs w:val="24"/>
                <w:lang w:eastAsia="ru-RU"/>
              </w:rPr>
              <w:t>Международные отношения в конце XX — начале XXI в.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§17</w:t>
            </w:r>
            <w:r w:rsidRPr="00DC365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 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термины,вопр.,карта,даты,имена, записи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63/23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242021"/>
                <w:sz w:val="24"/>
                <w:szCs w:val="24"/>
                <w:lang w:eastAsia="ru-RU"/>
              </w:rPr>
              <w:t>Постсоветское пространство: политическое развитие, интеграционные процессы и конфликты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§18 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термины,вопр.,карта,даты,имена, записи</w:t>
            </w:r>
            <w:r w:rsidRPr="00DC365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,проекты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64/24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242021"/>
                <w:sz w:val="24"/>
                <w:szCs w:val="24"/>
                <w:lang w:eastAsia="ru-RU"/>
              </w:rPr>
              <w:t>На пути к новой научной картине мира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242021"/>
                <w:sz w:val="24"/>
                <w:szCs w:val="24"/>
                <w:lang w:eastAsia="ru-RU"/>
              </w:rPr>
              <w:t>Материалы для</w:t>
            </w:r>
            <w:r w:rsidRPr="00DC3651">
              <w:rPr>
                <w:rFonts w:ascii="Times New Roman" w:eastAsia="Times New Roman" w:hAnsi="Times New Roman" w:cs="Times New Roman"/>
                <w:color w:val="242021"/>
                <w:sz w:val="24"/>
                <w:szCs w:val="24"/>
                <w:lang w:eastAsia="ru-RU"/>
              </w:rPr>
              <w:br/>
              <w:t>самостоятельной</w:t>
            </w:r>
            <w:r w:rsidRPr="00DC3651">
              <w:rPr>
                <w:rFonts w:ascii="Times New Roman" w:eastAsia="Times New Roman" w:hAnsi="Times New Roman" w:cs="Times New Roman"/>
                <w:color w:val="242021"/>
                <w:sz w:val="24"/>
                <w:szCs w:val="24"/>
                <w:lang w:eastAsia="ru-RU"/>
              </w:rPr>
              <w:br/>
              <w:t>работы</w:t>
            </w:r>
            <w:r w:rsidRPr="00DC365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,проекты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65/25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242021"/>
                <w:sz w:val="24"/>
                <w:szCs w:val="24"/>
                <w:lang w:eastAsia="ru-RU"/>
              </w:rPr>
              <w:t>Культура во второй половине XX — начале XXI в.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242021"/>
                <w:sz w:val="24"/>
                <w:szCs w:val="24"/>
                <w:lang w:eastAsia="ru-RU"/>
              </w:rPr>
              <w:t>Материал для</w:t>
            </w:r>
            <w:r w:rsidRPr="00DC3651">
              <w:rPr>
                <w:rFonts w:ascii="Times New Roman" w:eastAsia="Times New Roman" w:hAnsi="Times New Roman" w:cs="Times New Roman"/>
                <w:color w:val="242021"/>
                <w:sz w:val="24"/>
                <w:szCs w:val="24"/>
                <w:lang w:eastAsia="ru-RU"/>
              </w:rPr>
              <w:br/>
              <w:t>самостоятельной</w:t>
            </w:r>
            <w:r w:rsidRPr="00DC3651">
              <w:rPr>
                <w:rFonts w:ascii="Times New Roman" w:eastAsia="Times New Roman" w:hAnsi="Times New Roman" w:cs="Times New Roman"/>
                <w:color w:val="242021"/>
                <w:sz w:val="24"/>
                <w:szCs w:val="24"/>
                <w:lang w:eastAsia="ru-RU"/>
              </w:rPr>
              <w:br/>
              <w:t>работы и проектной деятельности</w:t>
            </w:r>
            <w:r w:rsidRPr="00DC365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,проекты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66/26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Повторительно-обобщающий урок по курсу Всеобщей истории 11 кл.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термины,вопр.,карта,даты,имена, записи</w:t>
            </w:r>
            <w:r w:rsidRPr="00DC365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,проекты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67/27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Итоговое повторение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Повт.по курсу-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термины,вопр.,карта,даты,имена, записи</w:t>
            </w:r>
            <w:r w:rsidRPr="00DC3651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,проекты</w:t>
            </w: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DC3651" w:rsidRPr="00DC3651" w:rsidTr="00DC3651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68/28</w:t>
            </w:r>
          </w:p>
        </w:tc>
        <w:tc>
          <w:tcPr>
            <w:tcW w:w="6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Итоговое повторение</w:t>
            </w: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0" w:lineRule="atLeast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DC36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 неделя</w:t>
            </w:r>
          </w:p>
        </w:tc>
        <w:tc>
          <w:tcPr>
            <w:tcW w:w="1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3651" w:rsidRPr="00DC3651" w:rsidRDefault="00DC3651" w:rsidP="00DC3651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1"/>
                <w:lang w:eastAsia="ru-RU"/>
              </w:rPr>
            </w:pPr>
          </w:p>
        </w:tc>
      </w:tr>
    </w:tbl>
    <w:p w:rsidR="00AB6009" w:rsidRDefault="00AB6009"/>
    <w:sectPr w:rsidR="00AB6009" w:rsidSect="00AB60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Noto Sans Symbols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D57FB1"/>
    <w:multiLevelType w:val="multilevel"/>
    <w:tmpl w:val="B2CE1E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5E406D4"/>
    <w:multiLevelType w:val="multilevel"/>
    <w:tmpl w:val="2536E4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0BE45C5"/>
    <w:multiLevelType w:val="multilevel"/>
    <w:tmpl w:val="B4AEF7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52F5CEF"/>
    <w:multiLevelType w:val="multilevel"/>
    <w:tmpl w:val="2C94AA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characterSpacingControl w:val="doNotCompress"/>
  <w:compat>
    <w:compatSetting w:name="compatibilityMode" w:uri="http://schemas.microsoft.com/office/word" w:val="12"/>
  </w:compat>
  <w:rsids>
    <w:rsidRoot w:val="00DC3651"/>
    <w:rsid w:val="0000025A"/>
    <w:rsid w:val="000003E5"/>
    <w:rsid w:val="000004ED"/>
    <w:rsid w:val="00000532"/>
    <w:rsid w:val="00002AB1"/>
    <w:rsid w:val="00003144"/>
    <w:rsid w:val="000032A2"/>
    <w:rsid w:val="00003632"/>
    <w:rsid w:val="00003983"/>
    <w:rsid w:val="00003CC9"/>
    <w:rsid w:val="0000416E"/>
    <w:rsid w:val="0000491A"/>
    <w:rsid w:val="00004C89"/>
    <w:rsid w:val="00004D46"/>
    <w:rsid w:val="0000509F"/>
    <w:rsid w:val="0000555C"/>
    <w:rsid w:val="00005E5A"/>
    <w:rsid w:val="0000614F"/>
    <w:rsid w:val="000063E4"/>
    <w:rsid w:val="000067F9"/>
    <w:rsid w:val="00006F39"/>
    <w:rsid w:val="0000716E"/>
    <w:rsid w:val="00007780"/>
    <w:rsid w:val="000077DC"/>
    <w:rsid w:val="00010110"/>
    <w:rsid w:val="00010B12"/>
    <w:rsid w:val="000110D9"/>
    <w:rsid w:val="00011199"/>
    <w:rsid w:val="00011A5F"/>
    <w:rsid w:val="0001211D"/>
    <w:rsid w:val="00012416"/>
    <w:rsid w:val="00012B2A"/>
    <w:rsid w:val="00012D63"/>
    <w:rsid w:val="00012EA6"/>
    <w:rsid w:val="000131DD"/>
    <w:rsid w:val="00013489"/>
    <w:rsid w:val="00013815"/>
    <w:rsid w:val="00013F8D"/>
    <w:rsid w:val="00014564"/>
    <w:rsid w:val="000150EA"/>
    <w:rsid w:val="000152D1"/>
    <w:rsid w:val="000153D3"/>
    <w:rsid w:val="00015BDD"/>
    <w:rsid w:val="00016268"/>
    <w:rsid w:val="000163B6"/>
    <w:rsid w:val="00016659"/>
    <w:rsid w:val="00017183"/>
    <w:rsid w:val="0002002D"/>
    <w:rsid w:val="0002035D"/>
    <w:rsid w:val="0002049F"/>
    <w:rsid w:val="00020564"/>
    <w:rsid w:val="00020844"/>
    <w:rsid w:val="00020EBC"/>
    <w:rsid w:val="00021A7A"/>
    <w:rsid w:val="00021CFD"/>
    <w:rsid w:val="00022561"/>
    <w:rsid w:val="00022940"/>
    <w:rsid w:val="0002320E"/>
    <w:rsid w:val="000249B7"/>
    <w:rsid w:val="00025355"/>
    <w:rsid w:val="0002668C"/>
    <w:rsid w:val="00027BD4"/>
    <w:rsid w:val="00030AD7"/>
    <w:rsid w:val="00030FA9"/>
    <w:rsid w:val="0003120D"/>
    <w:rsid w:val="00031248"/>
    <w:rsid w:val="000314F3"/>
    <w:rsid w:val="0003200B"/>
    <w:rsid w:val="00032896"/>
    <w:rsid w:val="000328AD"/>
    <w:rsid w:val="000330DF"/>
    <w:rsid w:val="00033376"/>
    <w:rsid w:val="000335E4"/>
    <w:rsid w:val="000336C8"/>
    <w:rsid w:val="00034517"/>
    <w:rsid w:val="00034F0C"/>
    <w:rsid w:val="000351A9"/>
    <w:rsid w:val="00035B31"/>
    <w:rsid w:val="00035C02"/>
    <w:rsid w:val="00035C12"/>
    <w:rsid w:val="00036163"/>
    <w:rsid w:val="00036EFC"/>
    <w:rsid w:val="000373E9"/>
    <w:rsid w:val="000376E0"/>
    <w:rsid w:val="0003776D"/>
    <w:rsid w:val="000377AF"/>
    <w:rsid w:val="000377E3"/>
    <w:rsid w:val="00037BF9"/>
    <w:rsid w:val="00040500"/>
    <w:rsid w:val="00040792"/>
    <w:rsid w:val="0004092A"/>
    <w:rsid w:val="00040B53"/>
    <w:rsid w:val="00040D75"/>
    <w:rsid w:val="00040E21"/>
    <w:rsid w:val="00041014"/>
    <w:rsid w:val="00041031"/>
    <w:rsid w:val="000413B1"/>
    <w:rsid w:val="000416FB"/>
    <w:rsid w:val="00041DE0"/>
    <w:rsid w:val="00042FAE"/>
    <w:rsid w:val="00043457"/>
    <w:rsid w:val="00044605"/>
    <w:rsid w:val="00044FD6"/>
    <w:rsid w:val="00045BEA"/>
    <w:rsid w:val="00045C11"/>
    <w:rsid w:val="000463AC"/>
    <w:rsid w:val="00046885"/>
    <w:rsid w:val="000473E2"/>
    <w:rsid w:val="00047630"/>
    <w:rsid w:val="00047A15"/>
    <w:rsid w:val="00050218"/>
    <w:rsid w:val="00050239"/>
    <w:rsid w:val="000503BD"/>
    <w:rsid w:val="00050E45"/>
    <w:rsid w:val="000510C8"/>
    <w:rsid w:val="000522A0"/>
    <w:rsid w:val="00053353"/>
    <w:rsid w:val="00053A57"/>
    <w:rsid w:val="00053B87"/>
    <w:rsid w:val="0005429D"/>
    <w:rsid w:val="000542AB"/>
    <w:rsid w:val="000542DD"/>
    <w:rsid w:val="0005446E"/>
    <w:rsid w:val="000544EA"/>
    <w:rsid w:val="000555EC"/>
    <w:rsid w:val="000566C3"/>
    <w:rsid w:val="000566D3"/>
    <w:rsid w:val="00056ABA"/>
    <w:rsid w:val="0005751C"/>
    <w:rsid w:val="00057690"/>
    <w:rsid w:val="000576A3"/>
    <w:rsid w:val="00057AFA"/>
    <w:rsid w:val="00057B13"/>
    <w:rsid w:val="00057F9D"/>
    <w:rsid w:val="00060946"/>
    <w:rsid w:val="00061265"/>
    <w:rsid w:val="000616F1"/>
    <w:rsid w:val="00061AD9"/>
    <w:rsid w:val="00061AF4"/>
    <w:rsid w:val="00061CBF"/>
    <w:rsid w:val="00062320"/>
    <w:rsid w:val="00062598"/>
    <w:rsid w:val="000625AC"/>
    <w:rsid w:val="00062607"/>
    <w:rsid w:val="0006272D"/>
    <w:rsid w:val="00062983"/>
    <w:rsid w:val="000638ED"/>
    <w:rsid w:val="00063A90"/>
    <w:rsid w:val="0006461B"/>
    <w:rsid w:val="00064F1A"/>
    <w:rsid w:val="00064F8F"/>
    <w:rsid w:val="00065465"/>
    <w:rsid w:val="00065F0D"/>
    <w:rsid w:val="00065FF9"/>
    <w:rsid w:val="000661E3"/>
    <w:rsid w:val="00066BDA"/>
    <w:rsid w:val="0006743E"/>
    <w:rsid w:val="000703D0"/>
    <w:rsid w:val="00070573"/>
    <w:rsid w:val="00073131"/>
    <w:rsid w:val="00073747"/>
    <w:rsid w:val="000742EE"/>
    <w:rsid w:val="00074943"/>
    <w:rsid w:val="0007532E"/>
    <w:rsid w:val="000759C9"/>
    <w:rsid w:val="00075D41"/>
    <w:rsid w:val="00075FBF"/>
    <w:rsid w:val="00076C26"/>
    <w:rsid w:val="0007774D"/>
    <w:rsid w:val="00077B13"/>
    <w:rsid w:val="000804F8"/>
    <w:rsid w:val="000808F9"/>
    <w:rsid w:val="00082D46"/>
    <w:rsid w:val="000832AD"/>
    <w:rsid w:val="000837A6"/>
    <w:rsid w:val="00083D2E"/>
    <w:rsid w:val="00083D8D"/>
    <w:rsid w:val="00083EA5"/>
    <w:rsid w:val="0008480E"/>
    <w:rsid w:val="00084FCF"/>
    <w:rsid w:val="000854CA"/>
    <w:rsid w:val="00086FF9"/>
    <w:rsid w:val="00087043"/>
    <w:rsid w:val="000876DA"/>
    <w:rsid w:val="00087A48"/>
    <w:rsid w:val="00087B27"/>
    <w:rsid w:val="00090594"/>
    <w:rsid w:val="000907AA"/>
    <w:rsid w:val="00090B2B"/>
    <w:rsid w:val="0009135A"/>
    <w:rsid w:val="00091909"/>
    <w:rsid w:val="00091C57"/>
    <w:rsid w:val="000921D4"/>
    <w:rsid w:val="000921F0"/>
    <w:rsid w:val="000933C1"/>
    <w:rsid w:val="00093D67"/>
    <w:rsid w:val="00093ECB"/>
    <w:rsid w:val="0009480A"/>
    <w:rsid w:val="00094C43"/>
    <w:rsid w:val="00094E2F"/>
    <w:rsid w:val="000951BF"/>
    <w:rsid w:val="000953C1"/>
    <w:rsid w:val="00095890"/>
    <w:rsid w:val="000959CE"/>
    <w:rsid w:val="00095DC1"/>
    <w:rsid w:val="00095F35"/>
    <w:rsid w:val="000960BA"/>
    <w:rsid w:val="00096566"/>
    <w:rsid w:val="000967E0"/>
    <w:rsid w:val="00096D37"/>
    <w:rsid w:val="00097B98"/>
    <w:rsid w:val="000A052F"/>
    <w:rsid w:val="000A0880"/>
    <w:rsid w:val="000A1F51"/>
    <w:rsid w:val="000A2350"/>
    <w:rsid w:val="000A276D"/>
    <w:rsid w:val="000A2C3B"/>
    <w:rsid w:val="000A3490"/>
    <w:rsid w:val="000A3751"/>
    <w:rsid w:val="000A3F48"/>
    <w:rsid w:val="000A42B2"/>
    <w:rsid w:val="000A4B78"/>
    <w:rsid w:val="000A4C44"/>
    <w:rsid w:val="000A4EFF"/>
    <w:rsid w:val="000A5A70"/>
    <w:rsid w:val="000A68CC"/>
    <w:rsid w:val="000A692B"/>
    <w:rsid w:val="000A6AE1"/>
    <w:rsid w:val="000A6C76"/>
    <w:rsid w:val="000A6D3A"/>
    <w:rsid w:val="000A6D4D"/>
    <w:rsid w:val="000A70FD"/>
    <w:rsid w:val="000A7253"/>
    <w:rsid w:val="000B065D"/>
    <w:rsid w:val="000B08C0"/>
    <w:rsid w:val="000B08DF"/>
    <w:rsid w:val="000B0A35"/>
    <w:rsid w:val="000B1145"/>
    <w:rsid w:val="000B12E0"/>
    <w:rsid w:val="000B150F"/>
    <w:rsid w:val="000B1FD2"/>
    <w:rsid w:val="000B202C"/>
    <w:rsid w:val="000B2386"/>
    <w:rsid w:val="000B2483"/>
    <w:rsid w:val="000B2B54"/>
    <w:rsid w:val="000B3073"/>
    <w:rsid w:val="000B3AEE"/>
    <w:rsid w:val="000B4664"/>
    <w:rsid w:val="000B4EB2"/>
    <w:rsid w:val="000B5127"/>
    <w:rsid w:val="000B55B7"/>
    <w:rsid w:val="000B5A4C"/>
    <w:rsid w:val="000B5C87"/>
    <w:rsid w:val="000B611F"/>
    <w:rsid w:val="000B65F3"/>
    <w:rsid w:val="000B7091"/>
    <w:rsid w:val="000B74D6"/>
    <w:rsid w:val="000B7AC9"/>
    <w:rsid w:val="000B7B7B"/>
    <w:rsid w:val="000C0743"/>
    <w:rsid w:val="000C091E"/>
    <w:rsid w:val="000C095B"/>
    <w:rsid w:val="000C0A50"/>
    <w:rsid w:val="000C0B3C"/>
    <w:rsid w:val="000C0F2E"/>
    <w:rsid w:val="000C0F63"/>
    <w:rsid w:val="000C1075"/>
    <w:rsid w:val="000C1232"/>
    <w:rsid w:val="000C1AD0"/>
    <w:rsid w:val="000C1C8D"/>
    <w:rsid w:val="000C292B"/>
    <w:rsid w:val="000C2B5F"/>
    <w:rsid w:val="000C30A7"/>
    <w:rsid w:val="000C3696"/>
    <w:rsid w:val="000C47A7"/>
    <w:rsid w:val="000C48E7"/>
    <w:rsid w:val="000C4AE0"/>
    <w:rsid w:val="000C4DF0"/>
    <w:rsid w:val="000C4EE4"/>
    <w:rsid w:val="000C4F45"/>
    <w:rsid w:val="000C5BCF"/>
    <w:rsid w:val="000C6F86"/>
    <w:rsid w:val="000C775A"/>
    <w:rsid w:val="000D070C"/>
    <w:rsid w:val="000D0D87"/>
    <w:rsid w:val="000D0DCD"/>
    <w:rsid w:val="000D1594"/>
    <w:rsid w:val="000D1814"/>
    <w:rsid w:val="000D1E72"/>
    <w:rsid w:val="000D21E7"/>
    <w:rsid w:val="000D29C7"/>
    <w:rsid w:val="000D2BC5"/>
    <w:rsid w:val="000D31F7"/>
    <w:rsid w:val="000D367E"/>
    <w:rsid w:val="000D3CF1"/>
    <w:rsid w:val="000D4048"/>
    <w:rsid w:val="000D4170"/>
    <w:rsid w:val="000D47B6"/>
    <w:rsid w:val="000D4CED"/>
    <w:rsid w:val="000D4EB4"/>
    <w:rsid w:val="000D5749"/>
    <w:rsid w:val="000D583D"/>
    <w:rsid w:val="000D5AD0"/>
    <w:rsid w:val="000D5DEC"/>
    <w:rsid w:val="000D61C5"/>
    <w:rsid w:val="000D6967"/>
    <w:rsid w:val="000D697D"/>
    <w:rsid w:val="000D6EF4"/>
    <w:rsid w:val="000D7348"/>
    <w:rsid w:val="000D7A1A"/>
    <w:rsid w:val="000E0A7E"/>
    <w:rsid w:val="000E1377"/>
    <w:rsid w:val="000E2358"/>
    <w:rsid w:val="000E2EC4"/>
    <w:rsid w:val="000E307E"/>
    <w:rsid w:val="000E39BA"/>
    <w:rsid w:val="000E3B36"/>
    <w:rsid w:val="000E4A97"/>
    <w:rsid w:val="000E4C64"/>
    <w:rsid w:val="000E545F"/>
    <w:rsid w:val="000E5C09"/>
    <w:rsid w:val="000E6016"/>
    <w:rsid w:val="000E63BD"/>
    <w:rsid w:val="000E654C"/>
    <w:rsid w:val="000E713B"/>
    <w:rsid w:val="000E7DDA"/>
    <w:rsid w:val="000E7F09"/>
    <w:rsid w:val="000F0056"/>
    <w:rsid w:val="000F1021"/>
    <w:rsid w:val="000F118D"/>
    <w:rsid w:val="000F133F"/>
    <w:rsid w:val="000F1904"/>
    <w:rsid w:val="000F1A0F"/>
    <w:rsid w:val="000F1E36"/>
    <w:rsid w:val="000F27B1"/>
    <w:rsid w:val="000F296B"/>
    <w:rsid w:val="000F3103"/>
    <w:rsid w:val="000F4BCE"/>
    <w:rsid w:val="000F5BBA"/>
    <w:rsid w:val="000F63DD"/>
    <w:rsid w:val="000F694F"/>
    <w:rsid w:val="000F695C"/>
    <w:rsid w:val="000F7FE3"/>
    <w:rsid w:val="00100836"/>
    <w:rsid w:val="00100982"/>
    <w:rsid w:val="00100A8D"/>
    <w:rsid w:val="00101FD2"/>
    <w:rsid w:val="0010240B"/>
    <w:rsid w:val="0010243F"/>
    <w:rsid w:val="00102C52"/>
    <w:rsid w:val="00103373"/>
    <w:rsid w:val="00103398"/>
    <w:rsid w:val="0010372A"/>
    <w:rsid w:val="00103A61"/>
    <w:rsid w:val="001040B4"/>
    <w:rsid w:val="0010433A"/>
    <w:rsid w:val="00104AB7"/>
    <w:rsid w:val="00104E5E"/>
    <w:rsid w:val="00104F3D"/>
    <w:rsid w:val="001050FB"/>
    <w:rsid w:val="001054CD"/>
    <w:rsid w:val="00105E0B"/>
    <w:rsid w:val="00105EEC"/>
    <w:rsid w:val="00106195"/>
    <w:rsid w:val="00106EBE"/>
    <w:rsid w:val="00106F1D"/>
    <w:rsid w:val="00107928"/>
    <w:rsid w:val="00107AF3"/>
    <w:rsid w:val="00111727"/>
    <w:rsid w:val="001121A9"/>
    <w:rsid w:val="0011292A"/>
    <w:rsid w:val="00113325"/>
    <w:rsid w:val="0011348B"/>
    <w:rsid w:val="00113DB9"/>
    <w:rsid w:val="00113EC9"/>
    <w:rsid w:val="001145D8"/>
    <w:rsid w:val="00114935"/>
    <w:rsid w:val="0011759C"/>
    <w:rsid w:val="00120CCE"/>
    <w:rsid w:val="00120F77"/>
    <w:rsid w:val="001211D8"/>
    <w:rsid w:val="00121461"/>
    <w:rsid w:val="00122271"/>
    <w:rsid w:val="00123033"/>
    <w:rsid w:val="00123A3A"/>
    <w:rsid w:val="00123ABE"/>
    <w:rsid w:val="00123D81"/>
    <w:rsid w:val="00124B69"/>
    <w:rsid w:val="0012579D"/>
    <w:rsid w:val="001258EA"/>
    <w:rsid w:val="0012639B"/>
    <w:rsid w:val="001271A1"/>
    <w:rsid w:val="00127717"/>
    <w:rsid w:val="001279F1"/>
    <w:rsid w:val="00127A75"/>
    <w:rsid w:val="00127D4B"/>
    <w:rsid w:val="001301CD"/>
    <w:rsid w:val="001313DE"/>
    <w:rsid w:val="0013161C"/>
    <w:rsid w:val="0013177D"/>
    <w:rsid w:val="00131CAF"/>
    <w:rsid w:val="001323FE"/>
    <w:rsid w:val="00132711"/>
    <w:rsid w:val="001327C5"/>
    <w:rsid w:val="001328F7"/>
    <w:rsid w:val="00132A68"/>
    <w:rsid w:val="00132FEB"/>
    <w:rsid w:val="00133614"/>
    <w:rsid w:val="00133E52"/>
    <w:rsid w:val="00134328"/>
    <w:rsid w:val="00134413"/>
    <w:rsid w:val="001345EE"/>
    <w:rsid w:val="001349CA"/>
    <w:rsid w:val="00134AE9"/>
    <w:rsid w:val="00135A98"/>
    <w:rsid w:val="00135B45"/>
    <w:rsid w:val="001361C8"/>
    <w:rsid w:val="00136266"/>
    <w:rsid w:val="00136FEC"/>
    <w:rsid w:val="0013735C"/>
    <w:rsid w:val="00137A1E"/>
    <w:rsid w:val="001407E3"/>
    <w:rsid w:val="00140F6C"/>
    <w:rsid w:val="0014156A"/>
    <w:rsid w:val="001416E5"/>
    <w:rsid w:val="00141987"/>
    <w:rsid w:val="001421AD"/>
    <w:rsid w:val="00142378"/>
    <w:rsid w:val="00142554"/>
    <w:rsid w:val="00142A30"/>
    <w:rsid w:val="00142E5C"/>
    <w:rsid w:val="00142F52"/>
    <w:rsid w:val="0014310B"/>
    <w:rsid w:val="001434DC"/>
    <w:rsid w:val="00143D96"/>
    <w:rsid w:val="00143FE3"/>
    <w:rsid w:val="001449CF"/>
    <w:rsid w:val="00144F13"/>
    <w:rsid w:val="00144F25"/>
    <w:rsid w:val="00145026"/>
    <w:rsid w:val="00145067"/>
    <w:rsid w:val="00145692"/>
    <w:rsid w:val="00145FB5"/>
    <w:rsid w:val="00146033"/>
    <w:rsid w:val="00146E3F"/>
    <w:rsid w:val="00147F8D"/>
    <w:rsid w:val="001506A4"/>
    <w:rsid w:val="001509A5"/>
    <w:rsid w:val="00150C9C"/>
    <w:rsid w:val="00151AD1"/>
    <w:rsid w:val="00151E67"/>
    <w:rsid w:val="001520C7"/>
    <w:rsid w:val="001527A3"/>
    <w:rsid w:val="001539C1"/>
    <w:rsid w:val="00153E4B"/>
    <w:rsid w:val="00153EF5"/>
    <w:rsid w:val="00154029"/>
    <w:rsid w:val="00154056"/>
    <w:rsid w:val="00154F36"/>
    <w:rsid w:val="001557F3"/>
    <w:rsid w:val="001558C0"/>
    <w:rsid w:val="0015656C"/>
    <w:rsid w:val="00156742"/>
    <w:rsid w:val="00157EDF"/>
    <w:rsid w:val="001603AD"/>
    <w:rsid w:val="001607A4"/>
    <w:rsid w:val="00160A33"/>
    <w:rsid w:val="00160A67"/>
    <w:rsid w:val="00160CFB"/>
    <w:rsid w:val="00160D85"/>
    <w:rsid w:val="00161135"/>
    <w:rsid w:val="001614CD"/>
    <w:rsid w:val="001614EA"/>
    <w:rsid w:val="00161686"/>
    <w:rsid w:val="00161D05"/>
    <w:rsid w:val="0016373D"/>
    <w:rsid w:val="00163E55"/>
    <w:rsid w:val="00164385"/>
    <w:rsid w:val="00164537"/>
    <w:rsid w:val="00164554"/>
    <w:rsid w:val="001645B0"/>
    <w:rsid w:val="001646F0"/>
    <w:rsid w:val="0016472E"/>
    <w:rsid w:val="001647FA"/>
    <w:rsid w:val="0016546B"/>
    <w:rsid w:val="001657EC"/>
    <w:rsid w:val="0016613C"/>
    <w:rsid w:val="001661FA"/>
    <w:rsid w:val="001664BF"/>
    <w:rsid w:val="0016655B"/>
    <w:rsid w:val="00166CD9"/>
    <w:rsid w:val="00166D9A"/>
    <w:rsid w:val="00167E21"/>
    <w:rsid w:val="0017035C"/>
    <w:rsid w:val="00170937"/>
    <w:rsid w:val="00172741"/>
    <w:rsid w:val="001729DC"/>
    <w:rsid w:val="001729F1"/>
    <w:rsid w:val="00172F06"/>
    <w:rsid w:val="001731BD"/>
    <w:rsid w:val="00173855"/>
    <w:rsid w:val="0017385A"/>
    <w:rsid w:val="001738FA"/>
    <w:rsid w:val="00174036"/>
    <w:rsid w:val="00174077"/>
    <w:rsid w:val="00174E18"/>
    <w:rsid w:val="00175616"/>
    <w:rsid w:val="00175B88"/>
    <w:rsid w:val="00175DC5"/>
    <w:rsid w:val="001768C7"/>
    <w:rsid w:val="00177582"/>
    <w:rsid w:val="00177A25"/>
    <w:rsid w:val="00177E55"/>
    <w:rsid w:val="00180C26"/>
    <w:rsid w:val="00180DC9"/>
    <w:rsid w:val="00181180"/>
    <w:rsid w:val="001812C9"/>
    <w:rsid w:val="00181C11"/>
    <w:rsid w:val="001824C0"/>
    <w:rsid w:val="00182797"/>
    <w:rsid w:val="001829F9"/>
    <w:rsid w:val="00182D0B"/>
    <w:rsid w:val="001830C1"/>
    <w:rsid w:val="001835E1"/>
    <w:rsid w:val="00183D2F"/>
    <w:rsid w:val="00184729"/>
    <w:rsid w:val="00184F37"/>
    <w:rsid w:val="001855DA"/>
    <w:rsid w:val="00185B88"/>
    <w:rsid w:val="00185FCA"/>
    <w:rsid w:val="00186108"/>
    <w:rsid w:val="001862BB"/>
    <w:rsid w:val="0018792A"/>
    <w:rsid w:val="001908E1"/>
    <w:rsid w:val="00190AAD"/>
    <w:rsid w:val="00190B7F"/>
    <w:rsid w:val="00191D48"/>
    <w:rsid w:val="0019211C"/>
    <w:rsid w:val="00192E58"/>
    <w:rsid w:val="00193D6C"/>
    <w:rsid w:val="00194B33"/>
    <w:rsid w:val="00194F85"/>
    <w:rsid w:val="00195009"/>
    <w:rsid w:val="001955E8"/>
    <w:rsid w:val="00196489"/>
    <w:rsid w:val="001965D0"/>
    <w:rsid w:val="0019676E"/>
    <w:rsid w:val="00196C98"/>
    <w:rsid w:val="001977A8"/>
    <w:rsid w:val="00197E65"/>
    <w:rsid w:val="001A02F5"/>
    <w:rsid w:val="001A0408"/>
    <w:rsid w:val="001A1332"/>
    <w:rsid w:val="001A1787"/>
    <w:rsid w:val="001A2286"/>
    <w:rsid w:val="001A2A84"/>
    <w:rsid w:val="001A2AA1"/>
    <w:rsid w:val="001A2FE1"/>
    <w:rsid w:val="001A32F5"/>
    <w:rsid w:val="001A334D"/>
    <w:rsid w:val="001A3DF1"/>
    <w:rsid w:val="001A4FC6"/>
    <w:rsid w:val="001A5450"/>
    <w:rsid w:val="001A67E7"/>
    <w:rsid w:val="001A75CD"/>
    <w:rsid w:val="001A767F"/>
    <w:rsid w:val="001A7918"/>
    <w:rsid w:val="001B050E"/>
    <w:rsid w:val="001B09CE"/>
    <w:rsid w:val="001B0CD7"/>
    <w:rsid w:val="001B0E25"/>
    <w:rsid w:val="001B1D8B"/>
    <w:rsid w:val="001B21EF"/>
    <w:rsid w:val="001B2413"/>
    <w:rsid w:val="001B2CBD"/>
    <w:rsid w:val="001B2D13"/>
    <w:rsid w:val="001B2E9D"/>
    <w:rsid w:val="001B330E"/>
    <w:rsid w:val="001B35CD"/>
    <w:rsid w:val="001B4415"/>
    <w:rsid w:val="001B4E6F"/>
    <w:rsid w:val="001B4F91"/>
    <w:rsid w:val="001B52E6"/>
    <w:rsid w:val="001B57FF"/>
    <w:rsid w:val="001B6011"/>
    <w:rsid w:val="001B7C52"/>
    <w:rsid w:val="001B7CCB"/>
    <w:rsid w:val="001B7FCA"/>
    <w:rsid w:val="001C0D75"/>
    <w:rsid w:val="001C1286"/>
    <w:rsid w:val="001C150E"/>
    <w:rsid w:val="001C1829"/>
    <w:rsid w:val="001C1976"/>
    <w:rsid w:val="001C1C35"/>
    <w:rsid w:val="001C1C4F"/>
    <w:rsid w:val="001C1FC8"/>
    <w:rsid w:val="001C2649"/>
    <w:rsid w:val="001C275F"/>
    <w:rsid w:val="001C2B6F"/>
    <w:rsid w:val="001C307A"/>
    <w:rsid w:val="001C3466"/>
    <w:rsid w:val="001C3633"/>
    <w:rsid w:val="001C3ED1"/>
    <w:rsid w:val="001C4921"/>
    <w:rsid w:val="001C4E7B"/>
    <w:rsid w:val="001C5584"/>
    <w:rsid w:val="001C69DA"/>
    <w:rsid w:val="001C6CCB"/>
    <w:rsid w:val="001C6D9D"/>
    <w:rsid w:val="001C76BD"/>
    <w:rsid w:val="001C783D"/>
    <w:rsid w:val="001D0478"/>
    <w:rsid w:val="001D190E"/>
    <w:rsid w:val="001D1C30"/>
    <w:rsid w:val="001D202F"/>
    <w:rsid w:val="001D2094"/>
    <w:rsid w:val="001D2630"/>
    <w:rsid w:val="001D2936"/>
    <w:rsid w:val="001D2AEB"/>
    <w:rsid w:val="001D2CE3"/>
    <w:rsid w:val="001D30B1"/>
    <w:rsid w:val="001D465C"/>
    <w:rsid w:val="001D5AA0"/>
    <w:rsid w:val="001D653B"/>
    <w:rsid w:val="001D6579"/>
    <w:rsid w:val="001D6699"/>
    <w:rsid w:val="001D67F9"/>
    <w:rsid w:val="001D6B56"/>
    <w:rsid w:val="001D705C"/>
    <w:rsid w:val="001D769C"/>
    <w:rsid w:val="001E0106"/>
    <w:rsid w:val="001E03FD"/>
    <w:rsid w:val="001E0C28"/>
    <w:rsid w:val="001E0EA6"/>
    <w:rsid w:val="001E146D"/>
    <w:rsid w:val="001E1AA1"/>
    <w:rsid w:val="001E2022"/>
    <w:rsid w:val="001E2026"/>
    <w:rsid w:val="001E23B9"/>
    <w:rsid w:val="001E2ECA"/>
    <w:rsid w:val="001E3102"/>
    <w:rsid w:val="001E3A93"/>
    <w:rsid w:val="001E3BA9"/>
    <w:rsid w:val="001E4019"/>
    <w:rsid w:val="001E409E"/>
    <w:rsid w:val="001E4586"/>
    <w:rsid w:val="001E4A2A"/>
    <w:rsid w:val="001E5287"/>
    <w:rsid w:val="001E60B5"/>
    <w:rsid w:val="001E69D6"/>
    <w:rsid w:val="001E6F45"/>
    <w:rsid w:val="001E7969"/>
    <w:rsid w:val="001E7B4E"/>
    <w:rsid w:val="001E7CA2"/>
    <w:rsid w:val="001F034B"/>
    <w:rsid w:val="001F05B2"/>
    <w:rsid w:val="001F06F3"/>
    <w:rsid w:val="001F0B6C"/>
    <w:rsid w:val="001F0BC3"/>
    <w:rsid w:val="001F0FB4"/>
    <w:rsid w:val="001F1560"/>
    <w:rsid w:val="001F2438"/>
    <w:rsid w:val="001F24C8"/>
    <w:rsid w:val="001F2DC3"/>
    <w:rsid w:val="001F3F45"/>
    <w:rsid w:val="001F3F5B"/>
    <w:rsid w:val="001F42F2"/>
    <w:rsid w:val="001F45DA"/>
    <w:rsid w:val="001F4B65"/>
    <w:rsid w:val="001F59FE"/>
    <w:rsid w:val="001F5AB1"/>
    <w:rsid w:val="001F70E1"/>
    <w:rsid w:val="00200140"/>
    <w:rsid w:val="00200200"/>
    <w:rsid w:val="0020026E"/>
    <w:rsid w:val="00200B64"/>
    <w:rsid w:val="0020123A"/>
    <w:rsid w:val="00201516"/>
    <w:rsid w:val="00201AAC"/>
    <w:rsid w:val="00201EAF"/>
    <w:rsid w:val="00202372"/>
    <w:rsid w:val="002026E7"/>
    <w:rsid w:val="00202F2D"/>
    <w:rsid w:val="00203069"/>
    <w:rsid w:val="00203908"/>
    <w:rsid w:val="00204260"/>
    <w:rsid w:val="00204748"/>
    <w:rsid w:val="00205123"/>
    <w:rsid w:val="002056B5"/>
    <w:rsid w:val="00205AC7"/>
    <w:rsid w:val="00205D6A"/>
    <w:rsid w:val="00205ED1"/>
    <w:rsid w:val="002065B2"/>
    <w:rsid w:val="00206A98"/>
    <w:rsid w:val="00206C56"/>
    <w:rsid w:val="00210628"/>
    <w:rsid w:val="0021074B"/>
    <w:rsid w:val="00210750"/>
    <w:rsid w:val="00211170"/>
    <w:rsid w:val="0021165F"/>
    <w:rsid w:val="002116BE"/>
    <w:rsid w:val="00212371"/>
    <w:rsid w:val="00212D39"/>
    <w:rsid w:val="00213341"/>
    <w:rsid w:val="00213917"/>
    <w:rsid w:val="00213BE1"/>
    <w:rsid w:val="0021418D"/>
    <w:rsid w:val="00214420"/>
    <w:rsid w:val="002144E1"/>
    <w:rsid w:val="00214900"/>
    <w:rsid w:val="00214AC5"/>
    <w:rsid w:val="00214D16"/>
    <w:rsid w:val="00215443"/>
    <w:rsid w:val="0021584A"/>
    <w:rsid w:val="00215AB8"/>
    <w:rsid w:val="00215D76"/>
    <w:rsid w:val="00215ED8"/>
    <w:rsid w:val="00216682"/>
    <w:rsid w:val="002168B1"/>
    <w:rsid w:val="00217397"/>
    <w:rsid w:val="002179E8"/>
    <w:rsid w:val="00217A2F"/>
    <w:rsid w:val="00220167"/>
    <w:rsid w:val="002206D2"/>
    <w:rsid w:val="002207A5"/>
    <w:rsid w:val="002209F5"/>
    <w:rsid w:val="00220B70"/>
    <w:rsid w:val="002210C2"/>
    <w:rsid w:val="0022164A"/>
    <w:rsid w:val="00221E9C"/>
    <w:rsid w:val="00223B9B"/>
    <w:rsid w:val="002256E4"/>
    <w:rsid w:val="00225950"/>
    <w:rsid w:val="00226124"/>
    <w:rsid w:val="002262E1"/>
    <w:rsid w:val="00226475"/>
    <w:rsid w:val="002268F3"/>
    <w:rsid w:val="002271EB"/>
    <w:rsid w:val="00227499"/>
    <w:rsid w:val="002275A0"/>
    <w:rsid w:val="00227633"/>
    <w:rsid w:val="00227A52"/>
    <w:rsid w:val="00230501"/>
    <w:rsid w:val="00230575"/>
    <w:rsid w:val="00230A72"/>
    <w:rsid w:val="00231133"/>
    <w:rsid w:val="002311C9"/>
    <w:rsid w:val="002314FC"/>
    <w:rsid w:val="00232323"/>
    <w:rsid w:val="002327DE"/>
    <w:rsid w:val="00232BFC"/>
    <w:rsid w:val="002331E2"/>
    <w:rsid w:val="00233A3B"/>
    <w:rsid w:val="00233A7D"/>
    <w:rsid w:val="00233C73"/>
    <w:rsid w:val="002349BE"/>
    <w:rsid w:val="00235014"/>
    <w:rsid w:val="00235100"/>
    <w:rsid w:val="00235A61"/>
    <w:rsid w:val="00235E32"/>
    <w:rsid w:val="00235EAD"/>
    <w:rsid w:val="00236622"/>
    <w:rsid w:val="00237148"/>
    <w:rsid w:val="00237E36"/>
    <w:rsid w:val="0024041B"/>
    <w:rsid w:val="002404E2"/>
    <w:rsid w:val="00240632"/>
    <w:rsid w:val="0024145F"/>
    <w:rsid w:val="00241D56"/>
    <w:rsid w:val="00243118"/>
    <w:rsid w:val="002441FF"/>
    <w:rsid w:val="00244581"/>
    <w:rsid w:val="00244809"/>
    <w:rsid w:val="002449E8"/>
    <w:rsid w:val="00245C7F"/>
    <w:rsid w:val="00246202"/>
    <w:rsid w:val="00246499"/>
    <w:rsid w:val="00247742"/>
    <w:rsid w:val="00247A5A"/>
    <w:rsid w:val="002512E6"/>
    <w:rsid w:val="00251546"/>
    <w:rsid w:val="002520F8"/>
    <w:rsid w:val="0025416D"/>
    <w:rsid w:val="0025428D"/>
    <w:rsid w:val="002542A0"/>
    <w:rsid w:val="00254396"/>
    <w:rsid w:val="00254D5F"/>
    <w:rsid w:val="00255760"/>
    <w:rsid w:val="00255ADC"/>
    <w:rsid w:val="0025669A"/>
    <w:rsid w:val="002568B8"/>
    <w:rsid w:val="00256BE7"/>
    <w:rsid w:val="00256F20"/>
    <w:rsid w:val="0025703F"/>
    <w:rsid w:val="00257367"/>
    <w:rsid w:val="00257A21"/>
    <w:rsid w:val="00257B04"/>
    <w:rsid w:val="00257D38"/>
    <w:rsid w:val="00260C18"/>
    <w:rsid w:val="00260EE4"/>
    <w:rsid w:val="00260F28"/>
    <w:rsid w:val="00260FB0"/>
    <w:rsid w:val="0026190A"/>
    <w:rsid w:val="00261D80"/>
    <w:rsid w:val="00262030"/>
    <w:rsid w:val="002625E6"/>
    <w:rsid w:val="00262D3F"/>
    <w:rsid w:val="0026325A"/>
    <w:rsid w:val="00263ADA"/>
    <w:rsid w:val="00264701"/>
    <w:rsid w:val="00264F9B"/>
    <w:rsid w:val="00265057"/>
    <w:rsid w:val="00265B36"/>
    <w:rsid w:val="0026643D"/>
    <w:rsid w:val="0026664C"/>
    <w:rsid w:val="00266BC1"/>
    <w:rsid w:val="00266C38"/>
    <w:rsid w:val="00267173"/>
    <w:rsid w:val="002674D8"/>
    <w:rsid w:val="00267BF0"/>
    <w:rsid w:val="002706AF"/>
    <w:rsid w:val="00270850"/>
    <w:rsid w:val="00271AC9"/>
    <w:rsid w:val="00271C44"/>
    <w:rsid w:val="00271C4C"/>
    <w:rsid w:val="00271FEF"/>
    <w:rsid w:val="00274008"/>
    <w:rsid w:val="00274578"/>
    <w:rsid w:val="0027465C"/>
    <w:rsid w:val="00274690"/>
    <w:rsid w:val="00275BED"/>
    <w:rsid w:val="0027673F"/>
    <w:rsid w:val="00276B8A"/>
    <w:rsid w:val="00276B8B"/>
    <w:rsid w:val="002778AE"/>
    <w:rsid w:val="002802AF"/>
    <w:rsid w:val="00280FFE"/>
    <w:rsid w:val="002812B9"/>
    <w:rsid w:val="00281305"/>
    <w:rsid w:val="002815C8"/>
    <w:rsid w:val="00281936"/>
    <w:rsid w:val="0028296F"/>
    <w:rsid w:val="00282F38"/>
    <w:rsid w:val="00283208"/>
    <w:rsid w:val="00283573"/>
    <w:rsid w:val="00283E8D"/>
    <w:rsid w:val="002848BD"/>
    <w:rsid w:val="00284A7A"/>
    <w:rsid w:val="002850BA"/>
    <w:rsid w:val="002852E4"/>
    <w:rsid w:val="002856CE"/>
    <w:rsid w:val="0028594A"/>
    <w:rsid w:val="0028642B"/>
    <w:rsid w:val="002864BA"/>
    <w:rsid w:val="002868CA"/>
    <w:rsid w:val="00286AAB"/>
    <w:rsid w:val="00286B72"/>
    <w:rsid w:val="0028707B"/>
    <w:rsid w:val="0028754C"/>
    <w:rsid w:val="00287B23"/>
    <w:rsid w:val="00290262"/>
    <w:rsid w:val="002903CB"/>
    <w:rsid w:val="00290413"/>
    <w:rsid w:val="00290A9C"/>
    <w:rsid w:val="00291C98"/>
    <w:rsid w:val="002931E2"/>
    <w:rsid w:val="00293971"/>
    <w:rsid w:val="00293AA5"/>
    <w:rsid w:val="00294274"/>
    <w:rsid w:val="00294344"/>
    <w:rsid w:val="00294C9F"/>
    <w:rsid w:val="0029501C"/>
    <w:rsid w:val="00295594"/>
    <w:rsid w:val="00295A61"/>
    <w:rsid w:val="00295D3B"/>
    <w:rsid w:val="00296C01"/>
    <w:rsid w:val="00297313"/>
    <w:rsid w:val="0029779A"/>
    <w:rsid w:val="00297952"/>
    <w:rsid w:val="00297B77"/>
    <w:rsid w:val="00297BF0"/>
    <w:rsid w:val="002A0AD8"/>
    <w:rsid w:val="002A0BC8"/>
    <w:rsid w:val="002A114A"/>
    <w:rsid w:val="002A11AC"/>
    <w:rsid w:val="002A1591"/>
    <w:rsid w:val="002A163D"/>
    <w:rsid w:val="002A19A1"/>
    <w:rsid w:val="002A1CCE"/>
    <w:rsid w:val="002A243E"/>
    <w:rsid w:val="002A2580"/>
    <w:rsid w:val="002A26E4"/>
    <w:rsid w:val="002A2C5A"/>
    <w:rsid w:val="002A2E90"/>
    <w:rsid w:val="002A341F"/>
    <w:rsid w:val="002A3896"/>
    <w:rsid w:val="002A39B8"/>
    <w:rsid w:val="002A4648"/>
    <w:rsid w:val="002A4F4A"/>
    <w:rsid w:val="002A5022"/>
    <w:rsid w:val="002A5801"/>
    <w:rsid w:val="002A599C"/>
    <w:rsid w:val="002A5E7F"/>
    <w:rsid w:val="002A67BA"/>
    <w:rsid w:val="002A6806"/>
    <w:rsid w:val="002A6846"/>
    <w:rsid w:val="002A6CBD"/>
    <w:rsid w:val="002A71E5"/>
    <w:rsid w:val="002A74D6"/>
    <w:rsid w:val="002B01BC"/>
    <w:rsid w:val="002B0BB7"/>
    <w:rsid w:val="002B125E"/>
    <w:rsid w:val="002B12BE"/>
    <w:rsid w:val="002B1313"/>
    <w:rsid w:val="002B13B8"/>
    <w:rsid w:val="002B2A11"/>
    <w:rsid w:val="002B2A72"/>
    <w:rsid w:val="002B2DEC"/>
    <w:rsid w:val="002B2DFC"/>
    <w:rsid w:val="002B3329"/>
    <w:rsid w:val="002B3E6A"/>
    <w:rsid w:val="002B5655"/>
    <w:rsid w:val="002B60E8"/>
    <w:rsid w:val="002B66E6"/>
    <w:rsid w:val="002B699A"/>
    <w:rsid w:val="002B6C6E"/>
    <w:rsid w:val="002B6F03"/>
    <w:rsid w:val="002B6F1C"/>
    <w:rsid w:val="002B7339"/>
    <w:rsid w:val="002B7365"/>
    <w:rsid w:val="002B73E0"/>
    <w:rsid w:val="002B7DA3"/>
    <w:rsid w:val="002C0870"/>
    <w:rsid w:val="002C14DE"/>
    <w:rsid w:val="002C16B1"/>
    <w:rsid w:val="002C1C32"/>
    <w:rsid w:val="002C1CFB"/>
    <w:rsid w:val="002C2143"/>
    <w:rsid w:val="002C22F1"/>
    <w:rsid w:val="002C2A16"/>
    <w:rsid w:val="002C2A47"/>
    <w:rsid w:val="002C3040"/>
    <w:rsid w:val="002C46A0"/>
    <w:rsid w:val="002C59CD"/>
    <w:rsid w:val="002C5AD0"/>
    <w:rsid w:val="002C5B09"/>
    <w:rsid w:val="002C5D17"/>
    <w:rsid w:val="002C60C0"/>
    <w:rsid w:val="002C6205"/>
    <w:rsid w:val="002C7331"/>
    <w:rsid w:val="002C7717"/>
    <w:rsid w:val="002C7BEA"/>
    <w:rsid w:val="002C7CFD"/>
    <w:rsid w:val="002D1EE1"/>
    <w:rsid w:val="002D2864"/>
    <w:rsid w:val="002D3533"/>
    <w:rsid w:val="002D3601"/>
    <w:rsid w:val="002D3650"/>
    <w:rsid w:val="002D37B3"/>
    <w:rsid w:val="002D3B98"/>
    <w:rsid w:val="002D3C18"/>
    <w:rsid w:val="002D54B2"/>
    <w:rsid w:val="002D5B10"/>
    <w:rsid w:val="002D5F2B"/>
    <w:rsid w:val="002D61A7"/>
    <w:rsid w:val="002D65FB"/>
    <w:rsid w:val="002D694E"/>
    <w:rsid w:val="002D6B60"/>
    <w:rsid w:val="002D73C1"/>
    <w:rsid w:val="002D7787"/>
    <w:rsid w:val="002D7B7B"/>
    <w:rsid w:val="002D7CAA"/>
    <w:rsid w:val="002E0679"/>
    <w:rsid w:val="002E06C8"/>
    <w:rsid w:val="002E08CD"/>
    <w:rsid w:val="002E0ADA"/>
    <w:rsid w:val="002E2D26"/>
    <w:rsid w:val="002E3596"/>
    <w:rsid w:val="002E3660"/>
    <w:rsid w:val="002E3FB3"/>
    <w:rsid w:val="002E4DF8"/>
    <w:rsid w:val="002E4F5B"/>
    <w:rsid w:val="002E5354"/>
    <w:rsid w:val="002E57BE"/>
    <w:rsid w:val="002E6106"/>
    <w:rsid w:val="002E6571"/>
    <w:rsid w:val="002E667B"/>
    <w:rsid w:val="002E6AB7"/>
    <w:rsid w:val="002E6ABC"/>
    <w:rsid w:val="002E74D6"/>
    <w:rsid w:val="002E7663"/>
    <w:rsid w:val="002E768D"/>
    <w:rsid w:val="002F083E"/>
    <w:rsid w:val="002F0B93"/>
    <w:rsid w:val="002F10AB"/>
    <w:rsid w:val="002F114E"/>
    <w:rsid w:val="002F3131"/>
    <w:rsid w:val="002F3426"/>
    <w:rsid w:val="002F3C73"/>
    <w:rsid w:val="002F3DEA"/>
    <w:rsid w:val="002F3F24"/>
    <w:rsid w:val="002F46EC"/>
    <w:rsid w:val="002F48AD"/>
    <w:rsid w:val="002F4A82"/>
    <w:rsid w:val="002F4F4A"/>
    <w:rsid w:val="002F518E"/>
    <w:rsid w:val="002F5C4A"/>
    <w:rsid w:val="002F619B"/>
    <w:rsid w:val="002F62F2"/>
    <w:rsid w:val="002F6AA0"/>
    <w:rsid w:val="002F79B0"/>
    <w:rsid w:val="00300CF0"/>
    <w:rsid w:val="00301B46"/>
    <w:rsid w:val="00301E67"/>
    <w:rsid w:val="0030215A"/>
    <w:rsid w:val="003029E0"/>
    <w:rsid w:val="0030317D"/>
    <w:rsid w:val="00303417"/>
    <w:rsid w:val="0030423E"/>
    <w:rsid w:val="003043DB"/>
    <w:rsid w:val="00304691"/>
    <w:rsid w:val="0030499B"/>
    <w:rsid w:val="00304F22"/>
    <w:rsid w:val="003050FC"/>
    <w:rsid w:val="00305728"/>
    <w:rsid w:val="0030597A"/>
    <w:rsid w:val="0030761F"/>
    <w:rsid w:val="00307812"/>
    <w:rsid w:val="00307948"/>
    <w:rsid w:val="00310192"/>
    <w:rsid w:val="003108C3"/>
    <w:rsid w:val="00311838"/>
    <w:rsid w:val="00312615"/>
    <w:rsid w:val="003128EB"/>
    <w:rsid w:val="003139FC"/>
    <w:rsid w:val="00313A2D"/>
    <w:rsid w:val="00314140"/>
    <w:rsid w:val="00314838"/>
    <w:rsid w:val="00315320"/>
    <w:rsid w:val="00315405"/>
    <w:rsid w:val="00315991"/>
    <w:rsid w:val="003159A0"/>
    <w:rsid w:val="00315BF5"/>
    <w:rsid w:val="00315EDF"/>
    <w:rsid w:val="0031672A"/>
    <w:rsid w:val="00316948"/>
    <w:rsid w:val="00316A9E"/>
    <w:rsid w:val="00317009"/>
    <w:rsid w:val="0031766D"/>
    <w:rsid w:val="00317E74"/>
    <w:rsid w:val="00317F1B"/>
    <w:rsid w:val="00320D05"/>
    <w:rsid w:val="0032150C"/>
    <w:rsid w:val="00321BEB"/>
    <w:rsid w:val="00322ED9"/>
    <w:rsid w:val="003232D2"/>
    <w:rsid w:val="00323339"/>
    <w:rsid w:val="00323E10"/>
    <w:rsid w:val="00323FC9"/>
    <w:rsid w:val="00324B47"/>
    <w:rsid w:val="00324DDA"/>
    <w:rsid w:val="00325106"/>
    <w:rsid w:val="00325EA1"/>
    <w:rsid w:val="00325F5A"/>
    <w:rsid w:val="00326218"/>
    <w:rsid w:val="0032632F"/>
    <w:rsid w:val="00326408"/>
    <w:rsid w:val="00326414"/>
    <w:rsid w:val="00326C83"/>
    <w:rsid w:val="0032726B"/>
    <w:rsid w:val="003277AF"/>
    <w:rsid w:val="00327A07"/>
    <w:rsid w:val="00330A87"/>
    <w:rsid w:val="00330B3D"/>
    <w:rsid w:val="00331198"/>
    <w:rsid w:val="003326BA"/>
    <w:rsid w:val="00332800"/>
    <w:rsid w:val="00332909"/>
    <w:rsid w:val="00333637"/>
    <w:rsid w:val="00333C77"/>
    <w:rsid w:val="003341A2"/>
    <w:rsid w:val="00334547"/>
    <w:rsid w:val="003346CC"/>
    <w:rsid w:val="00334B66"/>
    <w:rsid w:val="00335259"/>
    <w:rsid w:val="003353F6"/>
    <w:rsid w:val="0033565E"/>
    <w:rsid w:val="00335806"/>
    <w:rsid w:val="00335850"/>
    <w:rsid w:val="00335E60"/>
    <w:rsid w:val="003369A4"/>
    <w:rsid w:val="00336B16"/>
    <w:rsid w:val="00336CAD"/>
    <w:rsid w:val="0034033D"/>
    <w:rsid w:val="00340700"/>
    <w:rsid w:val="00340796"/>
    <w:rsid w:val="00340A5A"/>
    <w:rsid w:val="00341589"/>
    <w:rsid w:val="003419D5"/>
    <w:rsid w:val="00341BA8"/>
    <w:rsid w:val="00342593"/>
    <w:rsid w:val="00342F27"/>
    <w:rsid w:val="00342FE5"/>
    <w:rsid w:val="003436E6"/>
    <w:rsid w:val="003437A6"/>
    <w:rsid w:val="0034386A"/>
    <w:rsid w:val="0034401A"/>
    <w:rsid w:val="00344589"/>
    <w:rsid w:val="00344C13"/>
    <w:rsid w:val="00344E4D"/>
    <w:rsid w:val="0034537F"/>
    <w:rsid w:val="00345718"/>
    <w:rsid w:val="00346121"/>
    <w:rsid w:val="00346E8F"/>
    <w:rsid w:val="00346F8F"/>
    <w:rsid w:val="0034706E"/>
    <w:rsid w:val="00347C79"/>
    <w:rsid w:val="0035045E"/>
    <w:rsid w:val="00350C18"/>
    <w:rsid w:val="003516B6"/>
    <w:rsid w:val="00351828"/>
    <w:rsid w:val="0035189D"/>
    <w:rsid w:val="00351A4E"/>
    <w:rsid w:val="00351DEE"/>
    <w:rsid w:val="00352F73"/>
    <w:rsid w:val="003538B9"/>
    <w:rsid w:val="0035398A"/>
    <w:rsid w:val="00353F3C"/>
    <w:rsid w:val="00354A49"/>
    <w:rsid w:val="00355AB3"/>
    <w:rsid w:val="00355E89"/>
    <w:rsid w:val="00355F2C"/>
    <w:rsid w:val="003562FD"/>
    <w:rsid w:val="0035647D"/>
    <w:rsid w:val="003566B3"/>
    <w:rsid w:val="00357534"/>
    <w:rsid w:val="00357695"/>
    <w:rsid w:val="00357B4C"/>
    <w:rsid w:val="00357BB4"/>
    <w:rsid w:val="00357CF5"/>
    <w:rsid w:val="00360AA2"/>
    <w:rsid w:val="00360C11"/>
    <w:rsid w:val="00361113"/>
    <w:rsid w:val="003616D3"/>
    <w:rsid w:val="00361893"/>
    <w:rsid w:val="00361B87"/>
    <w:rsid w:val="00361E07"/>
    <w:rsid w:val="00361E32"/>
    <w:rsid w:val="003628F4"/>
    <w:rsid w:val="00362D27"/>
    <w:rsid w:val="00362F09"/>
    <w:rsid w:val="003637B3"/>
    <w:rsid w:val="00363812"/>
    <w:rsid w:val="00363C3E"/>
    <w:rsid w:val="00363F62"/>
    <w:rsid w:val="0036434E"/>
    <w:rsid w:val="00364AC6"/>
    <w:rsid w:val="00364BED"/>
    <w:rsid w:val="003653DD"/>
    <w:rsid w:val="003654B1"/>
    <w:rsid w:val="003654E8"/>
    <w:rsid w:val="00365643"/>
    <w:rsid w:val="003662F8"/>
    <w:rsid w:val="0036644C"/>
    <w:rsid w:val="0036655E"/>
    <w:rsid w:val="003665B7"/>
    <w:rsid w:val="003667E8"/>
    <w:rsid w:val="00366886"/>
    <w:rsid w:val="00366928"/>
    <w:rsid w:val="00366CF4"/>
    <w:rsid w:val="00366F34"/>
    <w:rsid w:val="003673F6"/>
    <w:rsid w:val="00367EE5"/>
    <w:rsid w:val="003702C9"/>
    <w:rsid w:val="003718C6"/>
    <w:rsid w:val="00371BC8"/>
    <w:rsid w:val="00371DC0"/>
    <w:rsid w:val="00371F42"/>
    <w:rsid w:val="00372705"/>
    <w:rsid w:val="003727F1"/>
    <w:rsid w:val="00372B29"/>
    <w:rsid w:val="00372D6B"/>
    <w:rsid w:val="00372F6C"/>
    <w:rsid w:val="00373FF8"/>
    <w:rsid w:val="00374774"/>
    <w:rsid w:val="0037482B"/>
    <w:rsid w:val="00374987"/>
    <w:rsid w:val="0037509D"/>
    <w:rsid w:val="003757BD"/>
    <w:rsid w:val="003764C8"/>
    <w:rsid w:val="003766A7"/>
    <w:rsid w:val="0037709E"/>
    <w:rsid w:val="00377B1E"/>
    <w:rsid w:val="00380793"/>
    <w:rsid w:val="003812F9"/>
    <w:rsid w:val="0038134B"/>
    <w:rsid w:val="00382097"/>
    <w:rsid w:val="00382798"/>
    <w:rsid w:val="00382C8C"/>
    <w:rsid w:val="0038328D"/>
    <w:rsid w:val="00383295"/>
    <w:rsid w:val="00383492"/>
    <w:rsid w:val="0038376C"/>
    <w:rsid w:val="003849FE"/>
    <w:rsid w:val="00385504"/>
    <w:rsid w:val="00385F76"/>
    <w:rsid w:val="003860A3"/>
    <w:rsid w:val="0038656A"/>
    <w:rsid w:val="00386622"/>
    <w:rsid w:val="00386AA4"/>
    <w:rsid w:val="00386BB5"/>
    <w:rsid w:val="00386E5C"/>
    <w:rsid w:val="00387B1E"/>
    <w:rsid w:val="00390799"/>
    <w:rsid w:val="00391214"/>
    <w:rsid w:val="00391507"/>
    <w:rsid w:val="003917C3"/>
    <w:rsid w:val="00391EE2"/>
    <w:rsid w:val="00392CE3"/>
    <w:rsid w:val="00393246"/>
    <w:rsid w:val="003935B6"/>
    <w:rsid w:val="00393941"/>
    <w:rsid w:val="00393B74"/>
    <w:rsid w:val="00393F11"/>
    <w:rsid w:val="00394361"/>
    <w:rsid w:val="003948F5"/>
    <w:rsid w:val="00394C93"/>
    <w:rsid w:val="003950E4"/>
    <w:rsid w:val="00395755"/>
    <w:rsid w:val="003960E3"/>
    <w:rsid w:val="00397AB7"/>
    <w:rsid w:val="003A0299"/>
    <w:rsid w:val="003A0DFD"/>
    <w:rsid w:val="003A0E9A"/>
    <w:rsid w:val="003A1289"/>
    <w:rsid w:val="003A12C4"/>
    <w:rsid w:val="003A1896"/>
    <w:rsid w:val="003A1B1A"/>
    <w:rsid w:val="003A2A76"/>
    <w:rsid w:val="003A32D2"/>
    <w:rsid w:val="003A3943"/>
    <w:rsid w:val="003A50C9"/>
    <w:rsid w:val="003A523B"/>
    <w:rsid w:val="003A58CD"/>
    <w:rsid w:val="003A5D7D"/>
    <w:rsid w:val="003A5E97"/>
    <w:rsid w:val="003A67A3"/>
    <w:rsid w:val="003A6C3D"/>
    <w:rsid w:val="003A6CDA"/>
    <w:rsid w:val="003A758F"/>
    <w:rsid w:val="003A77C5"/>
    <w:rsid w:val="003B07D9"/>
    <w:rsid w:val="003B1C0A"/>
    <w:rsid w:val="003B2770"/>
    <w:rsid w:val="003B40F0"/>
    <w:rsid w:val="003B4D41"/>
    <w:rsid w:val="003B4D6F"/>
    <w:rsid w:val="003B523D"/>
    <w:rsid w:val="003B57FE"/>
    <w:rsid w:val="003B6272"/>
    <w:rsid w:val="003B6672"/>
    <w:rsid w:val="003B6801"/>
    <w:rsid w:val="003B77C4"/>
    <w:rsid w:val="003B7AB4"/>
    <w:rsid w:val="003C0C49"/>
    <w:rsid w:val="003C206D"/>
    <w:rsid w:val="003C2957"/>
    <w:rsid w:val="003C30A1"/>
    <w:rsid w:val="003C397E"/>
    <w:rsid w:val="003C3B43"/>
    <w:rsid w:val="003C3B70"/>
    <w:rsid w:val="003C3CA0"/>
    <w:rsid w:val="003C3CE8"/>
    <w:rsid w:val="003C52DB"/>
    <w:rsid w:val="003C539C"/>
    <w:rsid w:val="003C5640"/>
    <w:rsid w:val="003C59B1"/>
    <w:rsid w:val="003C5B4D"/>
    <w:rsid w:val="003C71C1"/>
    <w:rsid w:val="003C72AF"/>
    <w:rsid w:val="003C7437"/>
    <w:rsid w:val="003C76D6"/>
    <w:rsid w:val="003C7DA9"/>
    <w:rsid w:val="003C7F43"/>
    <w:rsid w:val="003D0B41"/>
    <w:rsid w:val="003D11B2"/>
    <w:rsid w:val="003D249E"/>
    <w:rsid w:val="003D283E"/>
    <w:rsid w:val="003D2EF7"/>
    <w:rsid w:val="003D3A15"/>
    <w:rsid w:val="003D457D"/>
    <w:rsid w:val="003D49FC"/>
    <w:rsid w:val="003D52A7"/>
    <w:rsid w:val="003D65BB"/>
    <w:rsid w:val="003D6D9E"/>
    <w:rsid w:val="003D6EE1"/>
    <w:rsid w:val="003D6F64"/>
    <w:rsid w:val="003D77EB"/>
    <w:rsid w:val="003D793D"/>
    <w:rsid w:val="003D7CA9"/>
    <w:rsid w:val="003E0AFC"/>
    <w:rsid w:val="003E0F26"/>
    <w:rsid w:val="003E151C"/>
    <w:rsid w:val="003E15BC"/>
    <w:rsid w:val="003E1A37"/>
    <w:rsid w:val="003E2B4E"/>
    <w:rsid w:val="003E3020"/>
    <w:rsid w:val="003E3092"/>
    <w:rsid w:val="003E30F5"/>
    <w:rsid w:val="003E335D"/>
    <w:rsid w:val="003E37AC"/>
    <w:rsid w:val="003E3E8A"/>
    <w:rsid w:val="003E3ED6"/>
    <w:rsid w:val="003E4CD4"/>
    <w:rsid w:val="003E5044"/>
    <w:rsid w:val="003E50B7"/>
    <w:rsid w:val="003E5B00"/>
    <w:rsid w:val="003E63A6"/>
    <w:rsid w:val="003E6565"/>
    <w:rsid w:val="003E669F"/>
    <w:rsid w:val="003E6B4C"/>
    <w:rsid w:val="003E6C57"/>
    <w:rsid w:val="003F07F0"/>
    <w:rsid w:val="003F0DF6"/>
    <w:rsid w:val="003F107A"/>
    <w:rsid w:val="003F13BD"/>
    <w:rsid w:val="003F142F"/>
    <w:rsid w:val="003F24E4"/>
    <w:rsid w:val="003F2B90"/>
    <w:rsid w:val="003F2EC8"/>
    <w:rsid w:val="003F3673"/>
    <w:rsid w:val="003F3823"/>
    <w:rsid w:val="003F39E5"/>
    <w:rsid w:val="003F4CB1"/>
    <w:rsid w:val="003F4DC4"/>
    <w:rsid w:val="003F59DC"/>
    <w:rsid w:val="003F65EF"/>
    <w:rsid w:val="003F6606"/>
    <w:rsid w:val="003F660E"/>
    <w:rsid w:val="003F6659"/>
    <w:rsid w:val="003F667A"/>
    <w:rsid w:val="003F682D"/>
    <w:rsid w:val="003F68A2"/>
    <w:rsid w:val="003F720D"/>
    <w:rsid w:val="003F7B4E"/>
    <w:rsid w:val="003F7B60"/>
    <w:rsid w:val="003F7C92"/>
    <w:rsid w:val="003F7DCC"/>
    <w:rsid w:val="004016D7"/>
    <w:rsid w:val="00401CC8"/>
    <w:rsid w:val="00401E63"/>
    <w:rsid w:val="0040216E"/>
    <w:rsid w:val="004023ED"/>
    <w:rsid w:val="00402531"/>
    <w:rsid w:val="00402754"/>
    <w:rsid w:val="004028AF"/>
    <w:rsid w:val="00402B2A"/>
    <w:rsid w:val="004038B3"/>
    <w:rsid w:val="00403B95"/>
    <w:rsid w:val="00403FE7"/>
    <w:rsid w:val="004040E5"/>
    <w:rsid w:val="00404757"/>
    <w:rsid w:val="0040504B"/>
    <w:rsid w:val="004052CB"/>
    <w:rsid w:val="004054F0"/>
    <w:rsid w:val="0040550F"/>
    <w:rsid w:val="00405DD3"/>
    <w:rsid w:val="00406145"/>
    <w:rsid w:val="00406BFB"/>
    <w:rsid w:val="00406E65"/>
    <w:rsid w:val="00407AB0"/>
    <w:rsid w:val="004103D1"/>
    <w:rsid w:val="00410EAB"/>
    <w:rsid w:val="004111ED"/>
    <w:rsid w:val="004114D7"/>
    <w:rsid w:val="00411AE1"/>
    <w:rsid w:val="0041211A"/>
    <w:rsid w:val="00412153"/>
    <w:rsid w:val="00412AC2"/>
    <w:rsid w:val="0041357B"/>
    <w:rsid w:val="00413D30"/>
    <w:rsid w:val="00414111"/>
    <w:rsid w:val="00414D75"/>
    <w:rsid w:val="00414D9E"/>
    <w:rsid w:val="0041547E"/>
    <w:rsid w:val="00415B04"/>
    <w:rsid w:val="00416307"/>
    <w:rsid w:val="00416596"/>
    <w:rsid w:val="0041659E"/>
    <w:rsid w:val="0041690E"/>
    <w:rsid w:val="00416A19"/>
    <w:rsid w:val="00416BA9"/>
    <w:rsid w:val="00416E58"/>
    <w:rsid w:val="00417254"/>
    <w:rsid w:val="00417B30"/>
    <w:rsid w:val="00420041"/>
    <w:rsid w:val="00420816"/>
    <w:rsid w:val="00420E6E"/>
    <w:rsid w:val="00421175"/>
    <w:rsid w:val="0042149C"/>
    <w:rsid w:val="0042159D"/>
    <w:rsid w:val="00421726"/>
    <w:rsid w:val="00421D51"/>
    <w:rsid w:val="00422078"/>
    <w:rsid w:val="00422512"/>
    <w:rsid w:val="004226C0"/>
    <w:rsid w:val="004228C0"/>
    <w:rsid w:val="00422A6B"/>
    <w:rsid w:val="00422C8A"/>
    <w:rsid w:val="0042308D"/>
    <w:rsid w:val="004232A1"/>
    <w:rsid w:val="004235D9"/>
    <w:rsid w:val="00424566"/>
    <w:rsid w:val="00424907"/>
    <w:rsid w:val="00424E6F"/>
    <w:rsid w:val="00425650"/>
    <w:rsid w:val="0042568D"/>
    <w:rsid w:val="0042776F"/>
    <w:rsid w:val="00427DCA"/>
    <w:rsid w:val="0043068A"/>
    <w:rsid w:val="0043086A"/>
    <w:rsid w:val="004308A4"/>
    <w:rsid w:val="00430AA5"/>
    <w:rsid w:val="0043192D"/>
    <w:rsid w:val="00431C1F"/>
    <w:rsid w:val="00431CFB"/>
    <w:rsid w:val="00432CF4"/>
    <w:rsid w:val="004330E5"/>
    <w:rsid w:val="00433970"/>
    <w:rsid w:val="00433BBE"/>
    <w:rsid w:val="0043729C"/>
    <w:rsid w:val="004376DB"/>
    <w:rsid w:val="00437B5D"/>
    <w:rsid w:val="0044022D"/>
    <w:rsid w:val="00440372"/>
    <w:rsid w:val="004403C3"/>
    <w:rsid w:val="004408BC"/>
    <w:rsid w:val="00440E12"/>
    <w:rsid w:val="00441D7F"/>
    <w:rsid w:val="00442365"/>
    <w:rsid w:val="00442652"/>
    <w:rsid w:val="004427D2"/>
    <w:rsid w:val="00442881"/>
    <w:rsid w:val="004429B7"/>
    <w:rsid w:val="00442B06"/>
    <w:rsid w:val="00442D7D"/>
    <w:rsid w:val="00442DA9"/>
    <w:rsid w:val="00443187"/>
    <w:rsid w:val="0044350E"/>
    <w:rsid w:val="0044382F"/>
    <w:rsid w:val="00443D2A"/>
    <w:rsid w:val="004441F9"/>
    <w:rsid w:val="00444636"/>
    <w:rsid w:val="0044486E"/>
    <w:rsid w:val="00444C10"/>
    <w:rsid w:val="00445057"/>
    <w:rsid w:val="00445321"/>
    <w:rsid w:val="004456E2"/>
    <w:rsid w:val="004459AB"/>
    <w:rsid w:val="00445E7E"/>
    <w:rsid w:val="00446300"/>
    <w:rsid w:val="00446F50"/>
    <w:rsid w:val="00446FB0"/>
    <w:rsid w:val="00447794"/>
    <w:rsid w:val="0044779B"/>
    <w:rsid w:val="00447D15"/>
    <w:rsid w:val="00450675"/>
    <w:rsid w:val="00450C86"/>
    <w:rsid w:val="00450CB2"/>
    <w:rsid w:val="00450D2C"/>
    <w:rsid w:val="0045103B"/>
    <w:rsid w:val="00451103"/>
    <w:rsid w:val="00451142"/>
    <w:rsid w:val="00451660"/>
    <w:rsid w:val="00451791"/>
    <w:rsid w:val="00451DC3"/>
    <w:rsid w:val="00452038"/>
    <w:rsid w:val="0045217F"/>
    <w:rsid w:val="004526A2"/>
    <w:rsid w:val="00452D3D"/>
    <w:rsid w:val="00452DA6"/>
    <w:rsid w:val="0045320C"/>
    <w:rsid w:val="004533FC"/>
    <w:rsid w:val="00453518"/>
    <w:rsid w:val="00453A74"/>
    <w:rsid w:val="00453B22"/>
    <w:rsid w:val="00453DF3"/>
    <w:rsid w:val="004542B0"/>
    <w:rsid w:val="00454A16"/>
    <w:rsid w:val="00454D71"/>
    <w:rsid w:val="00454FAD"/>
    <w:rsid w:val="00455166"/>
    <w:rsid w:val="004562EF"/>
    <w:rsid w:val="00457011"/>
    <w:rsid w:val="0045798B"/>
    <w:rsid w:val="004606E7"/>
    <w:rsid w:val="00461134"/>
    <w:rsid w:val="00461216"/>
    <w:rsid w:val="00461286"/>
    <w:rsid w:val="004613A2"/>
    <w:rsid w:val="004614D2"/>
    <w:rsid w:val="004614FC"/>
    <w:rsid w:val="004615C3"/>
    <w:rsid w:val="00461F44"/>
    <w:rsid w:val="00462248"/>
    <w:rsid w:val="0046311A"/>
    <w:rsid w:val="0046336D"/>
    <w:rsid w:val="00463377"/>
    <w:rsid w:val="00463525"/>
    <w:rsid w:val="0046353B"/>
    <w:rsid w:val="00463B91"/>
    <w:rsid w:val="00463D0C"/>
    <w:rsid w:val="00464408"/>
    <w:rsid w:val="004654EC"/>
    <w:rsid w:val="004656B6"/>
    <w:rsid w:val="00465848"/>
    <w:rsid w:val="00465907"/>
    <w:rsid w:val="0046648C"/>
    <w:rsid w:val="00466989"/>
    <w:rsid w:val="00466ACD"/>
    <w:rsid w:val="00466B58"/>
    <w:rsid w:val="00466F21"/>
    <w:rsid w:val="00467530"/>
    <w:rsid w:val="00467560"/>
    <w:rsid w:val="00467803"/>
    <w:rsid w:val="00467B1D"/>
    <w:rsid w:val="00467BCE"/>
    <w:rsid w:val="00467D10"/>
    <w:rsid w:val="00467E4D"/>
    <w:rsid w:val="00470506"/>
    <w:rsid w:val="00470DAC"/>
    <w:rsid w:val="00471560"/>
    <w:rsid w:val="00471C82"/>
    <w:rsid w:val="004721DE"/>
    <w:rsid w:val="00472234"/>
    <w:rsid w:val="0047235E"/>
    <w:rsid w:val="00472670"/>
    <w:rsid w:val="00472C01"/>
    <w:rsid w:val="0047343D"/>
    <w:rsid w:val="00473863"/>
    <w:rsid w:val="004740D4"/>
    <w:rsid w:val="004740F4"/>
    <w:rsid w:val="00474215"/>
    <w:rsid w:val="00474670"/>
    <w:rsid w:val="0047479D"/>
    <w:rsid w:val="00474EC8"/>
    <w:rsid w:val="00475136"/>
    <w:rsid w:val="00475B74"/>
    <w:rsid w:val="00477194"/>
    <w:rsid w:val="004776CF"/>
    <w:rsid w:val="004777D8"/>
    <w:rsid w:val="004778B5"/>
    <w:rsid w:val="004779E9"/>
    <w:rsid w:val="00477FDF"/>
    <w:rsid w:val="00481266"/>
    <w:rsid w:val="00481657"/>
    <w:rsid w:val="004819E8"/>
    <w:rsid w:val="00481BE9"/>
    <w:rsid w:val="00483123"/>
    <w:rsid w:val="004838E3"/>
    <w:rsid w:val="00483ED6"/>
    <w:rsid w:val="0048504F"/>
    <w:rsid w:val="00485799"/>
    <w:rsid w:val="00485976"/>
    <w:rsid w:val="00485C23"/>
    <w:rsid w:val="0048668E"/>
    <w:rsid w:val="0048742E"/>
    <w:rsid w:val="00487843"/>
    <w:rsid w:val="004911CD"/>
    <w:rsid w:val="00491701"/>
    <w:rsid w:val="004919CD"/>
    <w:rsid w:val="00491C68"/>
    <w:rsid w:val="00491CD1"/>
    <w:rsid w:val="00491D52"/>
    <w:rsid w:val="004920F8"/>
    <w:rsid w:val="00492EB8"/>
    <w:rsid w:val="00493CB6"/>
    <w:rsid w:val="00493FAF"/>
    <w:rsid w:val="00494D33"/>
    <w:rsid w:val="00495185"/>
    <w:rsid w:val="00495D97"/>
    <w:rsid w:val="00495FAE"/>
    <w:rsid w:val="0049608D"/>
    <w:rsid w:val="00496677"/>
    <w:rsid w:val="00496E0B"/>
    <w:rsid w:val="00497342"/>
    <w:rsid w:val="00497850"/>
    <w:rsid w:val="00497928"/>
    <w:rsid w:val="004A0172"/>
    <w:rsid w:val="004A0293"/>
    <w:rsid w:val="004A08DB"/>
    <w:rsid w:val="004A0E20"/>
    <w:rsid w:val="004A0E6D"/>
    <w:rsid w:val="004A1AE0"/>
    <w:rsid w:val="004A2255"/>
    <w:rsid w:val="004A2513"/>
    <w:rsid w:val="004A25A7"/>
    <w:rsid w:val="004A3126"/>
    <w:rsid w:val="004A471E"/>
    <w:rsid w:val="004A67A2"/>
    <w:rsid w:val="004A67A7"/>
    <w:rsid w:val="004A6A19"/>
    <w:rsid w:val="004A72B5"/>
    <w:rsid w:val="004A7673"/>
    <w:rsid w:val="004A7697"/>
    <w:rsid w:val="004A79FF"/>
    <w:rsid w:val="004A7E00"/>
    <w:rsid w:val="004B0615"/>
    <w:rsid w:val="004B0AA9"/>
    <w:rsid w:val="004B1066"/>
    <w:rsid w:val="004B14E8"/>
    <w:rsid w:val="004B2290"/>
    <w:rsid w:val="004B239B"/>
    <w:rsid w:val="004B23AA"/>
    <w:rsid w:val="004B23D1"/>
    <w:rsid w:val="004B3131"/>
    <w:rsid w:val="004B385F"/>
    <w:rsid w:val="004B3A0F"/>
    <w:rsid w:val="004B425C"/>
    <w:rsid w:val="004B4DC8"/>
    <w:rsid w:val="004B4F67"/>
    <w:rsid w:val="004B4F71"/>
    <w:rsid w:val="004B55F6"/>
    <w:rsid w:val="004B5D5B"/>
    <w:rsid w:val="004B5FCD"/>
    <w:rsid w:val="004B645C"/>
    <w:rsid w:val="004B6D41"/>
    <w:rsid w:val="004B70F1"/>
    <w:rsid w:val="004B7726"/>
    <w:rsid w:val="004B7DFC"/>
    <w:rsid w:val="004C0D1E"/>
    <w:rsid w:val="004C0E5D"/>
    <w:rsid w:val="004C0EA4"/>
    <w:rsid w:val="004C0EF7"/>
    <w:rsid w:val="004C119D"/>
    <w:rsid w:val="004C13DB"/>
    <w:rsid w:val="004C22D1"/>
    <w:rsid w:val="004C23DE"/>
    <w:rsid w:val="004C23F7"/>
    <w:rsid w:val="004C2DD6"/>
    <w:rsid w:val="004C3BE1"/>
    <w:rsid w:val="004C3C09"/>
    <w:rsid w:val="004C4029"/>
    <w:rsid w:val="004C405C"/>
    <w:rsid w:val="004C4BBC"/>
    <w:rsid w:val="004C596F"/>
    <w:rsid w:val="004C5BD7"/>
    <w:rsid w:val="004C5BFC"/>
    <w:rsid w:val="004C6C4F"/>
    <w:rsid w:val="004C743D"/>
    <w:rsid w:val="004C7549"/>
    <w:rsid w:val="004C7690"/>
    <w:rsid w:val="004C79C9"/>
    <w:rsid w:val="004C7C06"/>
    <w:rsid w:val="004C7D32"/>
    <w:rsid w:val="004C7E4B"/>
    <w:rsid w:val="004D048B"/>
    <w:rsid w:val="004D1F0D"/>
    <w:rsid w:val="004D30A5"/>
    <w:rsid w:val="004D312A"/>
    <w:rsid w:val="004D36D5"/>
    <w:rsid w:val="004D41E0"/>
    <w:rsid w:val="004D4785"/>
    <w:rsid w:val="004D4F96"/>
    <w:rsid w:val="004D517F"/>
    <w:rsid w:val="004D6550"/>
    <w:rsid w:val="004D675B"/>
    <w:rsid w:val="004D6776"/>
    <w:rsid w:val="004D74FE"/>
    <w:rsid w:val="004D7527"/>
    <w:rsid w:val="004E041F"/>
    <w:rsid w:val="004E080D"/>
    <w:rsid w:val="004E0B05"/>
    <w:rsid w:val="004E116D"/>
    <w:rsid w:val="004E1659"/>
    <w:rsid w:val="004E172D"/>
    <w:rsid w:val="004E194D"/>
    <w:rsid w:val="004E1B0F"/>
    <w:rsid w:val="004E1BF2"/>
    <w:rsid w:val="004E1C8E"/>
    <w:rsid w:val="004E25E0"/>
    <w:rsid w:val="004E26A5"/>
    <w:rsid w:val="004E2EB8"/>
    <w:rsid w:val="004E4090"/>
    <w:rsid w:val="004E4A8B"/>
    <w:rsid w:val="004E4B93"/>
    <w:rsid w:val="004E4ED2"/>
    <w:rsid w:val="004E4EEC"/>
    <w:rsid w:val="004E4F07"/>
    <w:rsid w:val="004E500C"/>
    <w:rsid w:val="004E5338"/>
    <w:rsid w:val="004E5360"/>
    <w:rsid w:val="004E600D"/>
    <w:rsid w:val="004E60E5"/>
    <w:rsid w:val="004E6822"/>
    <w:rsid w:val="004E6A4C"/>
    <w:rsid w:val="004E7724"/>
    <w:rsid w:val="004E7A59"/>
    <w:rsid w:val="004F00CE"/>
    <w:rsid w:val="004F0298"/>
    <w:rsid w:val="004F0560"/>
    <w:rsid w:val="004F0604"/>
    <w:rsid w:val="004F07B7"/>
    <w:rsid w:val="004F0F3C"/>
    <w:rsid w:val="004F15CB"/>
    <w:rsid w:val="004F183D"/>
    <w:rsid w:val="004F1D56"/>
    <w:rsid w:val="004F1E06"/>
    <w:rsid w:val="004F1FFD"/>
    <w:rsid w:val="004F223F"/>
    <w:rsid w:val="004F272B"/>
    <w:rsid w:val="004F27B5"/>
    <w:rsid w:val="004F2B48"/>
    <w:rsid w:val="004F3154"/>
    <w:rsid w:val="004F3407"/>
    <w:rsid w:val="004F451D"/>
    <w:rsid w:val="004F4A8B"/>
    <w:rsid w:val="004F50CB"/>
    <w:rsid w:val="004F5166"/>
    <w:rsid w:val="004F5C7B"/>
    <w:rsid w:val="004F60A8"/>
    <w:rsid w:val="004F6176"/>
    <w:rsid w:val="004F69D5"/>
    <w:rsid w:val="004F6DBB"/>
    <w:rsid w:val="004F7186"/>
    <w:rsid w:val="004F7698"/>
    <w:rsid w:val="004F7A2A"/>
    <w:rsid w:val="00500577"/>
    <w:rsid w:val="00501553"/>
    <w:rsid w:val="0050198B"/>
    <w:rsid w:val="005020F5"/>
    <w:rsid w:val="0050255D"/>
    <w:rsid w:val="0050266B"/>
    <w:rsid w:val="005027EA"/>
    <w:rsid w:val="00502CBC"/>
    <w:rsid w:val="00502F16"/>
    <w:rsid w:val="005030DA"/>
    <w:rsid w:val="00503E70"/>
    <w:rsid w:val="0050425C"/>
    <w:rsid w:val="00504F7B"/>
    <w:rsid w:val="005054C5"/>
    <w:rsid w:val="005058D9"/>
    <w:rsid w:val="00505BA9"/>
    <w:rsid w:val="00506AB9"/>
    <w:rsid w:val="00506E5A"/>
    <w:rsid w:val="0050769B"/>
    <w:rsid w:val="005077DA"/>
    <w:rsid w:val="00507E30"/>
    <w:rsid w:val="00510164"/>
    <w:rsid w:val="00510593"/>
    <w:rsid w:val="00510B9A"/>
    <w:rsid w:val="00510BC8"/>
    <w:rsid w:val="00510ED2"/>
    <w:rsid w:val="00511CBD"/>
    <w:rsid w:val="00512047"/>
    <w:rsid w:val="005120EC"/>
    <w:rsid w:val="00513257"/>
    <w:rsid w:val="005144D8"/>
    <w:rsid w:val="00514E3A"/>
    <w:rsid w:val="00515443"/>
    <w:rsid w:val="0051647C"/>
    <w:rsid w:val="0051670B"/>
    <w:rsid w:val="005167CC"/>
    <w:rsid w:val="005169A2"/>
    <w:rsid w:val="00516B05"/>
    <w:rsid w:val="0051737C"/>
    <w:rsid w:val="005200BD"/>
    <w:rsid w:val="00520F7B"/>
    <w:rsid w:val="00520F7C"/>
    <w:rsid w:val="00521488"/>
    <w:rsid w:val="005217DD"/>
    <w:rsid w:val="00521A2A"/>
    <w:rsid w:val="00521CFF"/>
    <w:rsid w:val="005221AD"/>
    <w:rsid w:val="0052228E"/>
    <w:rsid w:val="00522BAE"/>
    <w:rsid w:val="00522DC1"/>
    <w:rsid w:val="005246C4"/>
    <w:rsid w:val="005251C2"/>
    <w:rsid w:val="0052543A"/>
    <w:rsid w:val="005266AA"/>
    <w:rsid w:val="0052698A"/>
    <w:rsid w:val="00526AD3"/>
    <w:rsid w:val="00526D0B"/>
    <w:rsid w:val="005278CB"/>
    <w:rsid w:val="00527A0C"/>
    <w:rsid w:val="005304A0"/>
    <w:rsid w:val="00530DCC"/>
    <w:rsid w:val="0053126E"/>
    <w:rsid w:val="005317FB"/>
    <w:rsid w:val="00531BEB"/>
    <w:rsid w:val="00531ED4"/>
    <w:rsid w:val="00532179"/>
    <w:rsid w:val="005321EC"/>
    <w:rsid w:val="00532A3D"/>
    <w:rsid w:val="00533E18"/>
    <w:rsid w:val="00534984"/>
    <w:rsid w:val="00535772"/>
    <w:rsid w:val="00536399"/>
    <w:rsid w:val="00536C4C"/>
    <w:rsid w:val="005374A1"/>
    <w:rsid w:val="0054086B"/>
    <w:rsid w:val="00541ABF"/>
    <w:rsid w:val="005423C6"/>
    <w:rsid w:val="0054283E"/>
    <w:rsid w:val="005428D8"/>
    <w:rsid w:val="00542FE0"/>
    <w:rsid w:val="00543042"/>
    <w:rsid w:val="005438F6"/>
    <w:rsid w:val="00544223"/>
    <w:rsid w:val="005447DF"/>
    <w:rsid w:val="00544A7B"/>
    <w:rsid w:val="00544CE9"/>
    <w:rsid w:val="00545122"/>
    <w:rsid w:val="00545742"/>
    <w:rsid w:val="0054597E"/>
    <w:rsid w:val="00545D5E"/>
    <w:rsid w:val="00545EA6"/>
    <w:rsid w:val="00545F50"/>
    <w:rsid w:val="00546F4B"/>
    <w:rsid w:val="005476DD"/>
    <w:rsid w:val="0055063A"/>
    <w:rsid w:val="005506E9"/>
    <w:rsid w:val="00550A1F"/>
    <w:rsid w:val="00550D10"/>
    <w:rsid w:val="005513A6"/>
    <w:rsid w:val="00551677"/>
    <w:rsid w:val="00551E16"/>
    <w:rsid w:val="00552931"/>
    <w:rsid w:val="00552BD7"/>
    <w:rsid w:val="00552F1C"/>
    <w:rsid w:val="0055505A"/>
    <w:rsid w:val="005554A1"/>
    <w:rsid w:val="0055766F"/>
    <w:rsid w:val="00557ACD"/>
    <w:rsid w:val="0056090D"/>
    <w:rsid w:val="0056097A"/>
    <w:rsid w:val="005612BB"/>
    <w:rsid w:val="00561EDB"/>
    <w:rsid w:val="0056262F"/>
    <w:rsid w:val="005627C6"/>
    <w:rsid w:val="00562808"/>
    <w:rsid w:val="00562A46"/>
    <w:rsid w:val="00562F78"/>
    <w:rsid w:val="00563291"/>
    <w:rsid w:val="00563A5C"/>
    <w:rsid w:val="005640E6"/>
    <w:rsid w:val="00564442"/>
    <w:rsid w:val="00564771"/>
    <w:rsid w:val="0056491B"/>
    <w:rsid w:val="00564C4A"/>
    <w:rsid w:val="00564EAE"/>
    <w:rsid w:val="005655A7"/>
    <w:rsid w:val="005658D1"/>
    <w:rsid w:val="00565C5E"/>
    <w:rsid w:val="0057005D"/>
    <w:rsid w:val="00570CD2"/>
    <w:rsid w:val="00570EE7"/>
    <w:rsid w:val="00571DAC"/>
    <w:rsid w:val="005725A8"/>
    <w:rsid w:val="0057282E"/>
    <w:rsid w:val="00573173"/>
    <w:rsid w:val="005736E5"/>
    <w:rsid w:val="005737AD"/>
    <w:rsid w:val="005739E4"/>
    <w:rsid w:val="00573BEB"/>
    <w:rsid w:val="00573D07"/>
    <w:rsid w:val="00574FDC"/>
    <w:rsid w:val="005761E7"/>
    <w:rsid w:val="0057637B"/>
    <w:rsid w:val="00577514"/>
    <w:rsid w:val="00577C6B"/>
    <w:rsid w:val="005800A7"/>
    <w:rsid w:val="00580366"/>
    <w:rsid w:val="00580382"/>
    <w:rsid w:val="00584300"/>
    <w:rsid w:val="005845F7"/>
    <w:rsid w:val="0058478E"/>
    <w:rsid w:val="00584A07"/>
    <w:rsid w:val="00584F43"/>
    <w:rsid w:val="005856A8"/>
    <w:rsid w:val="00586418"/>
    <w:rsid w:val="00586AD9"/>
    <w:rsid w:val="00587301"/>
    <w:rsid w:val="00587476"/>
    <w:rsid w:val="00587C5A"/>
    <w:rsid w:val="00591279"/>
    <w:rsid w:val="0059246C"/>
    <w:rsid w:val="0059346B"/>
    <w:rsid w:val="00593DCE"/>
    <w:rsid w:val="0059404C"/>
    <w:rsid w:val="00594938"/>
    <w:rsid w:val="00594FBF"/>
    <w:rsid w:val="0059516D"/>
    <w:rsid w:val="00595639"/>
    <w:rsid w:val="005956A1"/>
    <w:rsid w:val="0059691C"/>
    <w:rsid w:val="005970C9"/>
    <w:rsid w:val="005970E1"/>
    <w:rsid w:val="00597324"/>
    <w:rsid w:val="005A0173"/>
    <w:rsid w:val="005A09EF"/>
    <w:rsid w:val="005A19E5"/>
    <w:rsid w:val="005A2E9F"/>
    <w:rsid w:val="005A35E6"/>
    <w:rsid w:val="005A3A52"/>
    <w:rsid w:val="005A430B"/>
    <w:rsid w:val="005A4A52"/>
    <w:rsid w:val="005A4ACE"/>
    <w:rsid w:val="005A4C7F"/>
    <w:rsid w:val="005A5131"/>
    <w:rsid w:val="005A5496"/>
    <w:rsid w:val="005A5B3F"/>
    <w:rsid w:val="005A6BC4"/>
    <w:rsid w:val="005A6D09"/>
    <w:rsid w:val="005A7F97"/>
    <w:rsid w:val="005B0D1F"/>
    <w:rsid w:val="005B1B3F"/>
    <w:rsid w:val="005B1EC5"/>
    <w:rsid w:val="005B38E3"/>
    <w:rsid w:val="005B3D96"/>
    <w:rsid w:val="005B3EE1"/>
    <w:rsid w:val="005B4EF6"/>
    <w:rsid w:val="005B533D"/>
    <w:rsid w:val="005B5588"/>
    <w:rsid w:val="005B56EF"/>
    <w:rsid w:val="005B5AE7"/>
    <w:rsid w:val="005B5F2F"/>
    <w:rsid w:val="005B5F68"/>
    <w:rsid w:val="005B5FF5"/>
    <w:rsid w:val="005B62AE"/>
    <w:rsid w:val="005B65F2"/>
    <w:rsid w:val="005B6602"/>
    <w:rsid w:val="005B7C1C"/>
    <w:rsid w:val="005C070E"/>
    <w:rsid w:val="005C0824"/>
    <w:rsid w:val="005C0ED6"/>
    <w:rsid w:val="005C11EA"/>
    <w:rsid w:val="005C2359"/>
    <w:rsid w:val="005C2735"/>
    <w:rsid w:val="005C2D89"/>
    <w:rsid w:val="005C34AE"/>
    <w:rsid w:val="005C37E9"/>
    <w:rsid w:val="005C39DA"/>
    <w:rsid w:val="005C3ED2"/>
    <w:rsid w:val="005C3F45"/>
    <w:rsid w:val="005C4AD8"/>
    <w:rsid w:val="005C5340"/>
    <w:rsid w:val="005C55BA"/>
    <w:rsid w:val="005C55E5"/>
    <w:rsid w:val="005C5B1B"/>
    <w:rsid w:val="005C5BEB"/>
    <w:rsid w:val="005C61DF"/>
    <w:rsid w:val="005C63BD"/>
    <w:rsid w:val="005C64AD"/>
    <w:rsid w:val="005C69D5"/>
    <w:rsid w:val="005C6B47"/>
    <w:rsid w:val="005C6E6C"/>
    <w:rsid w:val="005C7188"/>
    <w:rsid w:val="005C765C"/>
    <w:rsid w:val="005C775F"/>
    <w:rsid w:val="005C7EC1"/>
    <w:rsid w:val="005D0573"/>
    <w:rsid w:val="005D09D7"/>
    <w:rsid w:val="005D1801"/>
    <w:rsid w:val="005D1981"/>
    <w:rsid w:val="005D1A6E"/>
    <w:rsid w:val="005D2218"/>
    <w:rsid w:val="005D3A9C"/>
    <w:rsid w:val="005D3AD3"/>
    <w:rsid w:val="005D4131"/>
    <w:rsid w:val="005D41A4"/>
    <w:rsid w:val="005D4B3A"/>
    <w:rsid w:val="005D4B67"/>
    <w:rsid w:val="005D4E3B"/>
    <w:rsid w:val="005D4E63"/>
    <w:rsid w:val="005D52B1"/>
    <w:rsid w:val="005D58B1"/>
    <w:rsid w:val="005D5EE3"/>
    <w:rsid w:val="005D64EE"/>
    <w:rsid w:val="005D681D"/>
    <w:rsid w:val="005D6B6C"/>
    <w:rsid w:val="005D70D4"/>
    <w:rsid w:val="005E0ABC"/>
    <w:rsid w:val="005E0BEF"/>
    <w:rsid w:val="005E1460"/>
    <w:rsid w:val="005E1E1C"/>
    <w:rsid w:val="005E1F6A"/>
    <w:rsid w:val="005E25E8"/>
    <w:rsid w:val="005E27D1"/>
    <w:rsid w:val="005E291B"/>
    <w:rsid w:val="005E2CF2"/>
    <w:rsid w:val="005E2F13"/>
    <w:rsid w:val="005E2FE4"/>
    <w:rsid w:val="005E3285"/>
    <w:rsid w:val="005E3450"/>
    <w:rsid w:val="005E35BE"/>
    <w:rsid w:val="005E361C"/>
    <w:rsid w:val="005E3A6E"/>
    <w:rsid w:val="005E3C48"/>
    <w:rsid w:val="005E4A8E"/>
    <w:rsid w:val="005E5B46"/>
    <w:rsid w:val="005E6845"/>
    <w:rsid w:val="005E699A"/>
    <w:rsid w:val="005E7B90"/>
    <w:rsid w:val="005E7D79"/>
    <w:rsid w:val="005F0DC6"/>
    <w:rsid w:val="005F14B9"/>
    <w:rsid w:val="005F2785"/>
    <w:rsid w:val="005F27BE"/>
    <w:rsid w:val="005F27C3"/>
    <w:rsid w:val="005F284F"/>
    <w:rsid w:val="005F3063"/>
    <w:rsid w:val="005F32D7"/>
    <w:rsid w:val="005F33A0"/>
    <w:rsid w:val="005F3968"/>
    <w:rsid w:val="005F3F0B"/>
    <w:rsid w:val="005F478D"/>
    <w:rsid w:val="005F568D"/>
    <w:rsid w:val="005F577C"/>
    <w:rsid w:val="005F59D8"/>
    <w:rsid w:val="005F6104"/>
    <w:rsid w:val="005F61E0"/>
    <w:rsid w:val="005F6566"/>
    <w:rsid w:val="005F699D"/>
    <w:rsid w:val="005F6A8E"/>
    <w:rsid w:val="005F6FA4"/>
    <w:rsid w:val="005F788E"/>
    <w:rsid w:val="0060032D"/>
    <w:rsid w:val="00600646"/>
    <w:rsid w:val="00600729"/>
    <w:rsid w:val="00600B0C"/>
    <w:rsid w:val="00601B3F"/>
    <w:rsid w:val="00601C2B"/>
    <w:rsid w:val="006023BC"/>
    <w:rsid w:val="00602C83"/>
    <w:rsid w:val="00602E86"/>
    <w:rsid w:val="00603CD1"/>
    <w:rsid w:val="006044E9"/>
    <w:rsid w:val="006046C1"/>
    <w:rsid w:val="006048FE"/>
    <w:rsid w:val="00604D57"/>
    <w:rsid w:val="00604D91"/>
    <w:rsid w:val="00605570"/>
    <w:rsid w:val="00605603"/>
    <w:rsid w:val="00605D23"/>
    <w:rsid w:val="00605EFC"/>
    <w:rsid w:val="006062C0"/>
    <w:rsid w:val="006063F6"/>
    <w:rsid w:val="0060644A"/>
    <w:rsid w:val="006064D1"/>
    <w:rsid w:val="006069BB"/>
    <w:rsid w:val="0060738C"/>
    <w:rsid w:val="00607983"/>
    <w:rsid w:val="00607AB0"/>
    <w:rsid w:val="00607C96"/>
    <w:rsid w:val="00610BE4"/>
    <w:rsid w:val="00610BF2"/>
    <w:rsid w:val="00610E5A"/>
    <w:rsid w:val="0061250D"/>
    <w:rsid w:val="00612E6C"/>
    <w:rsid w:val="00613514"/>
    <w:rsid w:val="00613986"/>
    <w:rsid w:val="00613F37"/>
    <w:rsid w:val="006142A5"/>
    <w:rsid w:val="00614AB8"/>
    <w:rsid w:val="00614D02"/>
    <w:rsid w:val="00615129"/>
    <w:rsid w:val="006166D5"/>
    <w:rsid w:val="00617682"/>
    <w:rsid w:val="00617A8F"/>
    <w:rsid w:val="006200D7"/>
    <w:rsid w:val="00620C2F"/>
    <w:rsid w:val="0062140F"/>
    <w:rsid w:val="00621B68"/>
    <w:rsid w:val="00622569"/>
    <w:rsid w:val="006226DB"/>
    <w:rsid w:val="006230DB"/>
    <w:rsid w:val="0062360A"/>
    <w:rsid w:val="006237F1"/>
    <w:rsid w:val="00623E32"/>
    <w:rsid w:val="006246C2"/>
    <w:rsid w:val="0062546F"/>
    <w:rsid w:val="00625DAF"/>
    <w:rsid w:val="0062638C"/>
    <w:rsid w:val="0062706C"/>
    <w:rsid w:val="00630C02"/>
    <w:rsid w:val="00632376"/>
    <w:rsid w:val="006326F4"/>
    <w:rsid w:val="006327D6"/>
    <w:rsid w:val="006328DD"/>
    <w:rsid w:val="00632D3E"/>
    <w:rsid w:val="00633578"/>
    <w:rsid w:val="00634070"/>
    <w:rsid w:val="00635547"/>
    <w:rsid w:val="00635DBB"/>
    <w:rsid w:val="00636D4B"/>
    <w:rsid w:val="00637407"/>
    <w:rsid w:val="00637874"/>
    <w:rsid w:val="00637C49"/>
    <w:rsid w:val="00637EDE"/>
    <w:rsid w:val="00640DDD"/>
    <w:rsid w:val="00641348"/>
    <w:rsid w:val="00641711"/>
    <w:rsid w:val="00642060"/>
    <w:rsid w:val="0064255C"/>
    <w:rsid w:val="006435BA"/>
    <w:rsid w:val="0064488B"/>
    <w:rsid w:val="0064494A"/>
    <w:rsid w:val="00644963"/>
    <w:rsid w:val="00644D3B"/>
    <w:rsid w:val="00644E33"/>
    <w:rsid w:val="00645324"/>
    <w:rsid w:val="00645692"/>
    <w:rsid w:val="006456B8"/>
    <w:rsid w:val="00645C75"/>
    <w:rsid w:val="00645DF0"/>
    <w:rsid w:val="006466A9"/>
    <w:rsid w:val="006467A8"/>
    <w:rsid w:val="006467A9"/>
    <w:rsid w:val="00646A40"/>
    <w:rsid w:val="00647241"/>
    <w:rsid w:val="00647BC8"/>
    <w:rsid w:val="00650E77"/>
    <w:rsid w:val="0065116D"/>
    <w:rsid w:val="00651C6D"/>
    <w:rsid w:val="00652793"/>
    <w:rsid w:val="00652D0E"/>
    <w:rsid w:val="006530A6"/>
    <w:rsid w:val="0065425A"/>
    <w:rsid w:val="00654E5B"/>
    <w:rsid w:val="00654FEB"/>
    <w:rsid w:val="00655050"/>
    <w:rsid w:val="0065555D"/>
    <w:rsid w:val="00655740"/>
    <w:rsid w:val="00655BD3"/>
    <w:rsid w:val="00655F07"/>
    <w:rsid w:val="006564FA"/>
    <w:rsid w:val="00656D4D"/>
    <w:rsid w:val="00657149"/>
    <w:rsid w:val="006573C6"/>
    <w:rsid w:val="00657AD2"/>
    <w:rsid w:val="00657AD6"/>
    <w:rsid w:val="00657D5C"/>
    <w:rsid w:val="00657E50"/>
    <w:rsid w:val="00660216"/>
    <w:rsid w:val="00660234"/>
    <w:rsid w:val="00660C30"/>
    <w:rsid w:val="00661190"/>
    <w:rsid w:val="0066139C"/>
    <w:rsid w:val="0066141A"/>
    <w:rsid w:val="00661C9D"/>
    <w:rsid w:val="00662D13"/>
    <w:rsid w:val="00662EB3"/>
    <w:rsid w:val="006630B0"/>
    <w:rsid w:val="006630BA"/>
    <w:rsid w:val="00664383"/>
    <w:rsid w:val="00664475"/>
    <w:rsid w:val="0066491F"/>
    <w:rsid w:val="00664CC6"/>
    <w:rsid w:val="00665591"/>
    <w:rsid w:val="0066562C"/>
    <w:rsid w:val="006656F2"/>
    <w:rsid w:val="00665B68"/>
    <w:rsid w:val="00666C65"/>
    <w:rsid w:val="00667034"/>
    <w:rsid w:val="006674A5"/>
    <w:rsid w:val="0066799D"/>
    <w:rsid w:val="0067009B"/>
    <w:rsid w:val="006704B6"/>
    <w:rsid w:val="006704C1"/>
    <w:rsid w:val="00670AB8"/>
    <w:rsid w:val="00670B03"/>
    <w:rsid w:val="006710EB"/>
    <w:rsid w:val="00671FBB"/>
    <w:rsid w:val="00671FC1"/>
    <w:rsid w:val="00672844"/>
    <w:rsid w:val="00673119"/>
    <w:rsid w:val="00673135"/>
    <w:rsid w:val="006735FB"/>
    <w:rsid w:val="0067371B"/>
    <w:rsid w:val="006737F0"/>
    <w:rsid w:val="006738B4"/>
    <w:rsid w:val="00673EE3"/>
    <w:rsid w:val="00673F66"/>
    <w:rsid w:val="00674598"/>
    <w:rsid w:val="00674CCB"/>
    <w:rsid w:val="00675068"/>
    <w:rsid w:val="006756C3"/>
    <w:rsid w:val="00675A78"/>
    <w:rsid w:val="006764B9"/>
    <w:rsid w:val="00676730"/>
    <w:rsid w:val="00677726"/>
    <w:rsid w:val="0068080B"/>
    <w:rsid w:val="006819FC"/>
    <w:rsid w:val="00681C48"/>
    <w:rsid w:val="00682C09"/>
    <w:rsid w:val="00683145"/>
    <w:rsid w:val="006835FC"/>
    <w:rsid w:val="00683830"/>
    <w:rsid w:val="006845D4"/>
    <w:rsid w:val="00684EF0"/>
    <w:rsid w:val="0068609C"/>
    <w:rsid w:val="00686524"/>
    <w:rsid w:val="006868C2"/>
    <w:rsid w:val="0068775F"/>
    <w:rsid w:val="00690B9C"/>
    <w:rsid w:val="006912C6"/>
    <w:rsid w:val="00692BEF"/>
    <w:rsid w:val="00693225"/>
    <w:rsid w:val="00694A79"/>
    <w:rsid w:val="006956EC"/>
    <w:rsid w:val="0069647A"/>
    <w:rsid w:val="00696707"/>
    <w:rsid w:val="00696793"/>
    <w:rsid w:val="00697452"/>
    <w:rsid w:val="006A08A3"/>
    <w:rsid w:val="006A1570"/>
    <w:rsid w:val="006A1789"/>
    <w:rsid w:val="006A1C7B"/>
    <w:rsid w:val="006A201C"/>
    <w:rsid w:val="006A2BB5"/>
    <w:rsid w:val="006A2EF9"/>
    <w:rsid w:val="006A393F"/>
    <w:rsid w:val="006A3B61"/>
    <w:rsid w:val="006A4AE8"/>
    <w:rsid w:val="006A5521"/>
    <w:rsid w:val="006A56A2"/>
    <w:rsid w:val="006A5A91"/>
    <w:rsid w:val="006A6637"/>
    <w:rsid w:val="006A66CC"/>
    <w:rsid w:val="006A7088"/>
    <w:rsid w:val="006A717B"/>
    <w:rsid w:val="006A7980"/>
    <w:rsid w:val="006A79EB"/>
    <w:rsid w:val="006A7FFA"/>
    <w:rsid w:val="006B08AB"/>
    <w:rsid w:val="006B106F"/>
    <w:rsid w:val="006B22C5"/>
    <w:rsid w:val="006B2548"/>
    <w:rsid w:val="006B2A1B"/>
    <w:rsid w:val="006B36BC"/>
    <w:rsid w:val="006B4F20"/>
    <w:rsid w:val="006B5A5D"/>
    <w:rsid w:val="006B6096"/>
    <w:rsid w:val="006B61CB"/>
    <w:rsid w:val="006B6467"/>
    <w:rsid w:val="006B684A"/>
    <w:rsid w:val="006B6928"/>
    <w:rsid w:val="006B71AA"/>
    <w:rsid w:val="006B752C"/>
    <w:rsid w:val="006B7895"/>
    <w:rsid w:val="006B7B43"/>
    <w:rsid w:val="006C0467"/>
    <w:rsid w:val="006C053B"/>
    <w:rsid w:val="006C0749"/>
    <w:rsid w:val="006C08A3"/>
    <w:rsid w:val="006C0A76"/>
    <w:rsid w:val="006C29B4"/>
    <w:rsid w:val="006C2DD0"/>
    <w:rsid w:val="006C2FB5"/>
    <w:rsid w:val="006C35A4"/>
    <w:rsid w:val="006C39B1"/>
    <w:rsid w:val="006C4313"/>
    <w:rsid w:val="006C48A2"/>
    <w:rsid w:val="006C4C82"/>
    <w:rsid w:val="006C4EE3"/>
    <w:rsid w:val="006C4F04"/>
    <w:rsid w:val="006C51AB"/>
    <w:rsid w:val="006C5620"/>
    <w:rsid w:val="006C59FB"/>
    <w:rsid w:val="006C5AF0"/>
    <w:rsid w:val="006C5D63"/>
    <w:rsid w:val="006C5FCB"/>
    <w:rsid w:val="006C602A"/>
    <w:rsid w:val="006C6687"/>
    <w:rsid w:val="006C6CE7"/>
    <w:rsid w:val="006C6DD5"/>
    <w:rsid w:val="006C717E"/>
    <w:rsid w:val="006C77A8"/>
    <w:rsid w:val="006C7E0D"/>
    <w:rsid w:val="006C7E2D"/>
    <w:rsid w:val="006D00CC"/>
    <w:rsid w:val="006D0772"/>
    <w:rsid w:val="006D0830"/>
    <w:rsid w:val="006D08FE"/>
    <w:rsid w:val="006D0E7F"/>
    <w:rsid w:val="006D0E9F"/>
    <w:rsid w:val="006D138D"/>
    <w:rsid w:val="006D1508"/>
    <w:rsid w:val="006D1C0A"/>
    <w:rsid w:val="006D2421"/>
    <w:rsid w:val="006D2666"/>
    <w:rsid w:val="006D2C69"/>
    <w:rsid w:val="006D2E24"/>
    <w:rsid w:val="006D31FD"/>
    <w:rsid w:val="006D4133"/>
    <w:rsid w:val="006D4B2D"/>
    <w:rsid w:val="006D5EF7"/>
    <w:rsid w:val="006D659C"/>
    <w:rsid w:val="006D65F1"/>
    <w:rsid w:val="006D7740"/>
    <w:rsid w:val="006D787D"/>
    <w:rsid w:val="006D7A09"/>
    <w:rsid w:val="006E024F"/>
    <w:rsid w:val="006E0C06"/>
    <w:rsid w:val="006E1AD2"/>
    <w:rsid w:val="006E1EE2"/>
    <w:rsid w:val="006E1FEA"/>
    <w:rsid w:val="006E2F19"/>
    <w:rsid w:val="006E404D"/>
    <w:rsid w:val="006E444C"/>
    <w:rsid w:val="006E4F2B"/>
    <w:rsid w:val="006E5AD7"/>
    <w:rsid w:val="006E5ADE"/>
    <w:rsid w:val="006E5DCE"/>
    <w:rsid w:val="006E6139"/>
    <w:rsid w:val="006E6461"/>
    <w:rsid w:val="006E68B3"/>
    <w:rsid w:val="006E6ACE"/>
    <w:rsid w:val="006E6B63"/>
    <w:rsid w:val="006E710D"/>
    <w:rsid w:val="006E7D36"/>
    <w:rsid w:val="006E7E9D"/>
    <w:rsid w:val="006E7F4E"/>
    <w:rsid w:val="006F05EF"/>
    <w:rsid w:val="006F0709"/>
    <w:rsid w:val="006F0849"/>
    <w:rsid w:val="006F0F25"/>
    <w:rsid w:val="006F110A"/>
    <w:rsid w:val="006F1479"/>
    <w:rsid w:val="006F1F09"/>
    <w:rsid w:val="006F24B9"/>
    <w:rsid w:val="006F2792"/>
    <w:rsid w:val="006F2B65"/>
    <w:rsid w:val="006F307F"/>
    <w:rsid w:val="006F37B9"/>
    <w:rsid w:val="006F3DED"/>
    <w:rsid w:val="006F46DB"/>
    <w:rsid w:val="006F500A"/>
    <w:rsid w:val="006F71D0"/>
    <w:rsid w:val="00700A96"/>
    <w:rsid w:val="0070163C"/>
    <w:rsid w:val="00703166"/>
    <w:rsid w:val="007031D4"/>
    <w:rsid w:val="007038F1"/>
    <w:rsid w:val="007039B3"/>
    <w:rsid w:val="007039FA"/>
    <w:rsid w:val="00703B95"/>
    <w:rsid w:val="007044AE"/>
    <w:rsid w:val="007047D3"/>
    <w:rsid w:val="00704D2A"/>
    <w:rsid w:val="00705223"/>
    <w:rsid w:val="0070589D"/>
    <w:rsid w:val="00705FB2"/>
    <w:rsid w:val="00706487"/>
    <w:rsid w:val="0070654F"/>
    <w:rsid w:val="00706728"/>
    <w:rsid w:val="00706BEE"/>
    <w:rsid w:val="00706E28"/>
    <w:rsid w:val="007072E3"/>
    <w:rsid w:val="0070748A"/>
    <w:rsid w:val="00707743"/>
    <w:rsid w:val="00707C36"/>
    <w:rsid w:val="00710581"/>
    <w:rsid w:val="00710701"/>
    <w:rsid w:val="00710B04"/>
    <w:rsid w:val="007127FB"/>
    <w:rsid w:val="0071299B"/>
    <w:rsid w:val="00712FDC"/>
    <w:rsid w:val="007138E4"/>
    <w:rsid w:val="00713DFE"/>
    <w:rsid w:val="00714062"/>
    <w:rsid w:val="0071447B"/>
    <w:rsid w:val="00714760"/>
    <w:rsid w:val="00714898"/>
    <w:rsid w:val="007149B1"/>
    <w:rsid w:val="0071582A"/>
    <w:rsid w:val="00715B4A"/>
    <w:rsid w:val="00715E83"/>
    <w:rsid w:val="00715EA1"/>
    <w:rsid w:val="007170F4"/>
    <w:rsid w:val="0071719F"/>
    <w:rsid w:val="007173CC"/>
    <w:rsid w:val="0071777A"/>
    <w:rsid w:val="007177B5"/>
    <w:rsid w:val="00720947"/>
    <w:rsid w:val="00720B40"/>
    <w:rsid w:val="00720BC1"/>
    <w:rsid w:val="00720BC8"/>
    <w:rsid w:val="00720F50"/>
    <w:rsid w:val="0072177B"/>
    <w:rsid w:val="00722ACE"/>
    <w:rsid w:val="00722E98"/>
    <w:rsid w:val="007238D8"/>
    <w:rsid w:val="007238F0"/>
    <w:rsid w:val="00724147"/>
    <w:rsid w:val="00724AE9"/>
    <w:rsid w:val="00724B54"/>
    <w:rsid w:val="00724D83"/>
    <w:rsid w:val="00724F07"/>
    <w:rsid w:val="00724F93"/>
    <w:rsid w:val="007255D0"/>
    <w:rsid w:val="0072589C"/>
    <w:rsid w:val="007258BF"/>
    <w:rsid w:val="007259D3"/>
    <w:rsid w:val="00726297"/>
    <w:rsid w:val="00726349"/>
    <w:rsid w:val="0072643B"/>
    <w:rsid w:val="00726851"/>
    <w:rsid w:val="007307F3"/>
    <w:rsid w:val="00730AD8"/>
    <w:rsid w:val="00730E07"/>
    <w:rsid w:val="00731167"/>
    <w:rsid w:val="007318BA"/>
    <w:rsid w:val="00731C35"/>
    <w:rsid w:val="00731E17"/>
    <w:rsid w:val="007320C4"/>
    <w:rsid w:val="00732EEB"/>
    <w:rsid w:val="00733113"/>
    <w:rsid w:val="007336CF"/>
    <w:rsid w:val="007336DB"/>
    <w:rsid w:val="00733739"/>
    <w:rsid w:val="00733C84"/>
    <w:rsid w:val="00733DE0"/>
    <w:rsid w:val="007342A0"/>
    <w:rsid w:val="00735969"/>
    <w:rsid w:val="00736CDE"/>
    <w:rsid w:val="007377E3"/>
    <w:rsid w:val="00737EFC"/>
    <w:rsid w:val="007403A7"/>
    <w:rsid w:val="007403C5"/>
    <w:rsid w:val="007408EE"/>
    <w:rsid w:val="00740D08"/>
    <w:rsid w:val="00740F13"/>
    <w:rsid w:val="00741A6F"/>
    <w:rsid w:val="007426E3"/>
    <w:rsid w:val="00742BC6"/>
    <w:rsid w:val="00743214"/>
    <w:rsid w:val="00743270"/>
    <w:rsid w:val="0074342A"/>
    <w:rsid w:val="007435C7"/>
    <w:rsid w:val="00744524"/>
    <w:rsid w:val="00745167"/>
    <w:rsid w:val="0074555F"/>
    <w:rsid w:val="0074669D"/>
    <w:rsid w:val="00746BAA"/>
    <w:rsid w:val="00746EED"/>
    <w:rsid w:val="00746FED"/>
    <w:rsid w:val="007471D5"/>
    <w:rsid w:val="00747344"/>
    <w:rsid w:val="00747625"/>
    <w:rsid w:val="007477CF"/>
    <w:rsid w:val="00747B3A"/>
    <w:rsid w:val="00747F57"/>
    <w:rsid w:val="00751BCD"/>
    <w:rsid w:val="00751F9F"/>
    <w:rsid w:val="00752082"/>
    <w:rsid w:val="00752B9A"/>
    <w:rsid w:val="00752BB1"/>
    <w:rsid w:val="007530E4"/>
    <w:rsid w:val="00753343"/>
    <w:rsid w:val="0075375B"/>
    <w:rsid w:val="00754297"/>
    <w:rsid w:val="0075478C"/>
    <w:rsid w:val="00754A45"/>
    <w:rsid w:val="00755DC1"/>
    <w:rsid w:val="00756086"/>
    <w:rsid w:val="00756749"/>
    <w:rsid w:val="00756A39"/>
    <w:rsid w:val="00756D53"/>
    <w:rsid w:val="00756F36"/>
    <w:rsid w:val="00756F76"/>
    <w:rsid w:val="00757E7C"/>
    <w:rsid w:val="00760902"/>
    <w:rsid w:val="0076105D"/>
    <w:rsid w:val="007613B0"/>
    <w:rsid w:val="00761694"/>
    <w:rsid w:val="007628D0"/>
    <w:rsid w:val="00762C35"/>
    <w:rsid w:val="00762C38"/>
    <w:rsid w:val="00762F94"/>
    <w:rsid w:val="00763E92"/>
    <w:rsid w:val="00764198"/>
    <w:rsid w:val="007642F6"/>
    <w:rsid w:val="007647AD"/>
    <w:rsid w:val="00764B6D"/>
    <w:rsid w:val="007659C1"/>
    <w:rsid w:val="00765C22"/>
    <w:rsid w:val="00765CD7"/>
    <w:rsid w:val="00766442"/>
    <w:rsid w:val="00766921"/>
    <w:rsid w:val="00766E32"/>
    <w:rsid w:val="00766E66"/>
    <w:rsid w:val="00766EAF"/>
    <w:rsid w:val="00767475"/>
    <w:rsid w:val="0076772B"/>
    <w:rsid w:val="00767736"/>
    <w:rsid w:val="007701F1"/>
    <w:rsid w:val="007705A4"/>
    <w:rsid w:val="00770B37"/>
    <w:rsid w:val="007710C4"/>
    <w:rsid w:val="007714B1"/>
    <w:rsid w:val="00771768"/>
    <w:rsid w:val="007718AE"/>
    <w:rsid w:val="00771DED"/>
    <w:rsid w:val="007726C0"/>
    <w:rsid w:val="007726F9"/>
    <w:rsid w:val="00773094"/>
    <w:rsid w:val="0077339E"/>
    <w:rsid w:val="0077474B"/>
    <w:rsid w:val="0077563B"/>
    <w:rsid w:val="00775709"/>
    <w:rsid w:val="00775802"/>
    <w:rsid w:val="00775E33"/>
    <w:rsid w:val="00775EF5"/>
    <w:rsid w:val="00776131"/>
    <w:rsid w:val="00776699"/>
    <w:rsid w:val="00776C23"/>
    <w:rsid w:val="00777146"/>
    <w:rsid w:val="00777711"/>
    <w:rsid w:val="007777C4"/>
    <w:rsid w:val="00777DE2"/>
    <w:rsid w:val="00780F3C"/>
    <w:rsid w:val="00781162"/>
    <w:rsid w:val="007811DD"/>
    <w:rsid w:val="0078180C"/>
    <w:rsid w:val="00781AAB"/>
    <w:rsid w:val="007822B1"/>
    <w:rsid w:val="007824C9"/>
    <w:rsid w:val="0078293E"/>
    <w:rsid w:val="007829C9"/>
    <w:rsid w:val="00782C2C"/>
    <w:rsid w:val="00782EFA"/>
    <w:rsid w:val="007830FA"/>
    <w:rsid w:val="007838BE"/>
    <w:rsid w:val="00784850"/>
    <w:rsid w:val="00785777"/>
    <w:rsid w:val="0078686A"/>
    <w:rsid w:val="00786E24"/>
    <w:rsid w:val="00787179"/>
    <w:rsid w:val="00787340"/>
    <w:rsid w:val="00790F49"/>
    <w:rsid w:val="00791E8C"/>
    <w:rsid w:val="007922D2"/>
    <w:rsid w:val="00792304"/>
    <w:rsid w:val="00792ADF"/>
    <w:rsid w:val="00792E63"/>
    <w:rsid w:val="00792FB4"/>
    <w:rsid w:val="0079379F"/>
    <w:rsid w:val="007940BB"/>
    <w:rsid w:val="007943E0"/>
    <w:rsid w:val="007944A0"/>
    <w:rsid w:val="00794992"/>
    <w:rsid w:val="00795273"/>
    <w:rsid w:val="0079527A"/>
    <w:rsid w:val="007952DE"/>
    <w:rsid w:val="007955C6"/>
    <w:rsid w:val="0079566A"/>
    <w:rsid w:val="00795D2B"/>
    <w:rsid w:val="00796026"/>
    <w:rsid w:val="00796558"/>
    <w:rsid w:val="0079749E"/>
    <w:rsid w:val="00797726"/>
    <w:rsid w:val="0079787B"/>
    <w:rsid w:val="00797A22"/>
    <w:rsid w:val="007A0C7F"/>
    <w:rsid w:val="007A0D8E"/>
    <w:rsid w:val="007A0F9C"/>
    <w:rsid w:val="007A1181"/>
    <w:rsid w:val="007A225A"/>
    <w:rsid w:val="007A2879"/>
    <w:rsid w:val="007A2EEF"/>
    <w:rsid w:val="007A3507"/>
    <w:rsid w:val="007A3B96"/>
    <w:rsid w:val="007A3E45"/>
    <w:rsid w:val="007A4537"/>
    <w:rsid w:val="007A49AC"/>
    <w:rsid w:val="007A5592"/>
    <w:rsid w:val="007A6C70"/>
    <w:rsid w:val="007A6EAF"/>
    <w:rsid w:val="007A72D9"/>
    <w:rsid w:val="007A7779"/>
    <w:rsid w:val="007A7DDE"/>
    <w:rsid w:val="007A7F06"/>
    <w:rsid w:val="007B023F"/>
    <w:rsid w:val="007B0E0E"/>
    <w:rsid w:val="007B0F4A"/>
    <w:rsid w:val="007B2A70"/>
    <w:rsid w:val="007B367B"/>
    <w:rsid w:val="007B390A"/>
    <w:rsid w:val="007B3AA0"/>
    <w:rsid w:val="007B3EDE"/>
    <w:rsid w:val="007B4B17"/>
    <w:rsid w:val="007B54E2"/>
    <w:rsid w:val="007B56CE"/>
    <w:rsid w:val="007B5F07"/>
    <w:rsid w:val="007B6C08"/>
    <w:rsid w:val="007B6E21"/>
    <w:rsid w:val="007B7BC7"/>
    <w:rsid w:val="007B7C92"/>
    <w:rsid w:val="007B7F4D"/>
    <w:rsid w:val="007C0328"/>
    <w:rsid w:val="007C0536"/>
    <w:rsid w:val="007C06F8"/>
    <w:rsid w:val="007C0852"/>
    <w:rsid w:val="007C0BE5"/>
    <w:rsid w:val="007C0FD9"/>
    <w:rsid w:val="007C1F92"/>
    <w:rsid w:val="007C291E"/>
    <w:rsid w:val="007C2BC9"/>
    <w:rsid w:val="007C2F4A"/>
    <w:rsid w:val="007C32C2"/>
    <w:rsid w:val="007C370B"/>
    <w:rsid w:val="007C3DFF"/>
    <w:rsid w:val="007C418A"/>
    <w:rsid w:val="007C41B6"/>
    <w:rsid w:val="007C45AB"/>
    <w:rsid w:val="007C45BD"/>
    <w:rsid w:val="007C5D74"/>
    <w:rsid w:val="007C60FA"/>
    <w:rsid w:val="007C6D39"/>
    <w:rsid w:val="007C766D"/>
    <w:rsid w:val="007C7BE4"/>
    <w:rsid w:val="007D0068"/>
    <w:rsid w:val="007D04D8"/>
    <w:rsid w:val="007D0672"/>
    <w:rsid w:val="007D08CF"/>
    <w:rsid w:val="007D18FA"/>
    <w:rsid w:val="007D1B7A"/>
    <w:rsid w:val="007D21D4"/>
    <w:rsid w:val="007D26A5"/>
    <w:rsid w:val="007D2EDB"/>
    <w:rsid w:val="007D30C5"/>
    <w:rsid w:val="007D3CD5"/>
    <w:rsid w:val="007D62D8"/>
    <w:rsid w:val="007D65CA"/>
    <w:rsid w:val="007D6A28"/>
    <w:rsid w:val="007D6F3C"/>
    <w:rsid w:val="007D7121"/>
    <w:rsid w:val="007D7DC0"/>
    <w:rsid w:val="007E098B"/>
    <w:rsid w:val="007E0FE2"/>
    <w:rsid w:val="007E1548"/>
    <w:rsid w:val="007E15B3"/>
    <w:rsid w:val="007E16AB"/>
    <w:rsid w:val="007E2916"/>
    <w:rsid w:val="007E3046"/>
    <w:rsid w:val="007E31D0"/>
    <w:rsid w:val="007E380E"/>
    <w:rsid w:val="007E4042"/>
    <w:rsid w:val="007E428D"/>
    <w:rsid w:val="007E4A1A"/>
    <w:rsid w:val="007E57E8"/>
    <w:rsid w:val="007E5B8A"/>
    <w:rsid w:val="007E608B"/>
    <w:rsid w:val="007E677E"/>
    <w:rsid w:val="007E6AD0"/>
    <w:rsid w:val="007E6AF7"/>
    <w:rsid w:val="007E708F"/>
    <w:rsid w:val="007E768D"/>
    <w:rsid w:val="007E777E"/>
    <w:rsid w:val="007F00D2"/>
    <w:rsid w:val="007F0A47"/>
    <w:rsid w:val="007F0A88"/>
    <w:rsid w:val="007F0B36"/>
    <w:rsid w:val="007F0C45"/>
    <w:rsid w:val="007F0D76"/>
    <w:rsid w:val="007F24DD"/>
    <w:rsid w:val="007F2DD3"/>
    <w:rsid w:val="007F2F6B"/>
    <w:rsid w:val="007F34EB"/>
    <w:rsid w:val="007F3818"/>
    <w:rsid w:val="007F3C4D"/>
    <w:rsid w:val="007F3EA8"/>
    <w:rsid w:val="007F46CF"/>
    <w:rsid w:val="007F4BD5"/>
    <w:rsid w:val="007F4EF2"/>
    <w:rsid w:val="007F4F24"/>
    <w:rsid w:val="007F50CE"/>
    <w:rsid w:val="007F584F"/>
    <w:rsid w:val="007F5E53"/>
    <w:rsid w:val="007F658C"/>
    <w:rsid w:val="007F664E"/>
    <w:rsid w:val="007F713C"/>
    <w:rsid w:val="007F7EE1"/>
    <w:rsid w:val="008008E6"/>
    <w:rsid w:val="00800F21"/>
    <w:rsid w:val="008014BA"/>
    <w:rsid w:val="008014C8"/>
    <w:rsid w:val="00801706"/>
    <w:rsid w:val="00802146"/>
    <w:rsid w:val="008027F2"/>
    <w:rsid w:val="00802821"/>
    <w:rsid w:val="00803121"/>
    <w:rsid w:val="00805746"/>
    <w:rsid w:val="008059B4"/>
    <w:rsid w:val="00805F63"/>
    <w:rsid w:val="00806385"/>
    <w:rsid w:val="00806722"/>
    <w:rsid w:val="00807006"/>
    <w:rsid w:val="00807659"/>
    <w:rsid w:val="008076DD"/>
    <w:rsid w:val="00807705"/>
    <w:rsid w:val="0081002F"/>
    <w:rsid w:val="008108DE"/>
    <w:rsid w:val="00810BC0"/>
    <w:rsid w:val="008116A2"/>
    <w:rsid w:val="008128C5"/>
    <w:rsid w:val="00812C68"/>
    <w:rsid w:val="00813549"/>
    <w:rsid w:val="00814BB0"/>
    <w:rsid w:val="0081548B"/>
    <w:rsid w:val="00816BA8"/>
    <w:rsid w:val="00816D2E"/>
    <w:rsid w:val="00816ED9"/>
    <w:rsid w:val="008177C2"/>
    <w:rsid w:val="00820073"/>
    <w:rsid w:val="00820D7F"/>
    <w:rsid w:val="00821775"/>
    <w:rsid w:val="00821B15"/>
    <w:rsid w:val="00821BC1"/>
    <w:rsid w:val="00822706"/>
    <w:rsid w:val="008227E9"/>
    <w:rsid w:val="00822D28"/>
    <w:rsid w:val="0082330C"/>
    <w:rsid w:val="00823625"/>
    <w:rsid w:val="008239D6"/>
    <w:rsid w:val="00823B3C"/>
    <w:rsid w:val="00823B5B"/>
    <w:rsid w:val="00823FC1"/>
    <w:rsid w:val="00824BFB"/>
    <w:rsid w:val="00825278"/>
    <w:rsid w:val="00825F82"/>
    <w:rsid w:val="00826945"/>
    <w:rsid w:val="00827054"/>
    <w:rsid w:val="00830A8C"/>
    <w:rsid w:val="00830FF3"/>
    <w:rsid w:val="008314F2"/>
    <w:rsid w:val="008318C0"/>
    <w:rsid w:val="00833159"/>
    <w:rsid w:val="008338DD"/>
    <w:rsid w:val="00834631"/>
    <w:rsid w:val="00834C75"/>
    <w:rsid w:val="00834F92"/>
    <w:rsid w:val="00834FBD"/>
    <w:rsid w:val="008357A7"/>
    <w:rsid w:val="00835A43"/>
    <w:rsid w:val="00835A97"/>
    <w:rsid w:val="00836D69"/>
    <w:rsid w:val="00836FBE"/>
    <w:rsid w:val="00837064"/>
    <w:rsid w:val="008372B4"/>
    <w:rsid w:val="0084048A"/>
    <w:rsid w:val="00840ABF"/>
    <w:rsid w:val="008423AA"/>
    <w:rsid w:val="00842517"/>
    <w:rsid w:val="008425AA"/>
    <w:rsid w:val="00843247"/>
    <w:rsid w:val="00843989"/>
    <w:rsid w:val="00843B0D"/>
    <w:rsid w:val="00843C0F"/>
    <w:rsid w:val="00843CA5"/>
    <w:rsid w:val="00843E5B"/>
    <w:rsid w:val="00843E8B"/>
    <w:rsid w:val="008458EE"/>
    <w:rsid w:val="00845AF5"/>
    <w:rsid w:val="008465D8"/>
    <w:rsid w:val="008467FA"/>
    <w:rsid w:val="008473DB"/>
    <w:rsid w:val="008504F6"/>
    <w:rsid w:val="00850965"/>
    <w:rsid w:val="00850D0A"/>
    <w:rsid w:val="008516F3"/>
    <w:rsid w:val="00851B40"/>
    <w:rsid w:val="00852149"/>
    <w:rsid w:val="008524B4"/>
    <w:rsid w:val="00852E09"/>
    <w:rsid w:val="00853969"/>
    <w:rsid w:val="00853B7C"/>
    <w:rsid w:val="008540DD"/>
    <w:rsid w:val="00854479"/>
    <w:rsid w:val="00854500"/>
    <w:rsid w:val="008554FB"/>
    <w:rsid w:val="00856A2B"/>
    <w:rsid w:val="00856CD7"/>
    <w:rsid w:val="008578BE"/>
    <w:rsid w:val="00857A07"/>
    <w:rsid w:val="00857B8B"/>
    <w:rsid w:val="00857C10"/>
    <w:rsid w:val="0086032B"/>
    <w:rsid w:val="00860900"/>
    <w:rsid w:val="00860947"/>
    <w:rsid w:val="00860C8E"/>
    <w:rsid w:val="00861818"/>
    <w:rsid w:val="00861EBA"/>
    <w:rsid w:val="00862114"/>
    <w:rsid w:val="008623BC"/>
    <w:rsid w:val="00862A60"/>
    <w:rsid w:val="00863255"/>
    <w:rsid w:val="00863F7A"/>
    <w:rsid w:val="008640A7"/>
    <w:rsid w:val="008640B6"/>
    <w:rsid w:val="00864D03"/>
    <w:rsid w:val="008651B3"/>
    <w:rsid w:val="008656C4"/>
    <w:rsid w:val="008657C7"/>
    <w:rsid w:val="00865DE7"/>
    <w:rsid w:val="0086652D"/>
    <w:rsid w:val="00866B0E"/>
    <w:rsid w:val="008674F6"/>
    <w:rsid w:val="00870255"/>
    <w:rsid w:val="0087075B"/>
    <w:rsid w:val="00871303"/>
    <w:rsid w:val="008713EF"/>
    <w:rsid w:val="00872301"/>
    <w:rsid w:val="0087283A"/>
    <w:rsid w:val="008734AE"/>
    <w:rsid w:val="00873512"/>
    <w:rsid w:val="00873657"/>
    <w:rsid w:val="00873A6F"/>
    <w:rsid w:val="008749C9"/>
    <w:rsid w:val="00874A74"/>
    <w:rsid w:val="00874DA7"/>
    <w:rsid w:val="00874F45"/>
    <w:rsid w:val="0087552A"/>
    <w:rsid w:val="00875538"/>
    <w:rsid w:val="00875D87"/>
    <w:rsid w:val="00875E64"/>
    <w:rsid w:val="00876327"/>
    <w:rsid w:val="00876350"/>
    <w:rsid w:val="00876C7C"/>
    <w:rsid w:val="00876DB6"/>
    <w:rsid w:val="008775E5"/>
    <w:rsid w:val="0088043B"/>
    <w:rsid w:val="00880E60"/>
    <w:rsid w:val="00881058"/>
    <w:rsid w:val="0088139C"/>
    <w:rsid w:val="00882369"/>
    <w:rsid w:val="008824A8"/>
    <w:rsid w:val="0088256A"/>
    <w:rsid w:val="0088281C"/>
    <w:rsid w:val="00882EEC"/>
    <w:rsid w:val="00882F3E"/>
    <w:rsid w:val="00882FC4"/>
    <w:rsid w:val="008830E5"/>
    <w:rsid w:val="0088346A"/>
    <w:rsid w:val="00883510"/>
    <w:rsid w:val="00883995"/>
    <w:rsid w:val="00883C28"/>
    <w:rsid w:val="00883D77"/>
    <w:rsid w:val="008841DC"/>
    <w:rsid w:val="00884636"/>
    <w:rsid w:val="00884A2C"/>
    <w:rsid w:val="00884F17"/>
    <w:rsid w:val="008850C1"/>
    <w:rsid w:val="0088588B"/>
    <w:rsid w:val="00885BC1"/>
    <w:rsid w:val="00886209"/>
    <w:rsid w:val="008867B9"/>
    <w:rsid w:val="0088749D"/>
    <w:rsid w:val="00887B0D"/>
    <w:rsid w:val="00887C6B"/>
    <w:rsid w:val="00887EB6"/>
    <w:rsid w:val="0089072F"/>
    <w:rsid w:val="00890A57"/>
    <w:rsid w:val="00890E01"/>
    <w:rsid w:val="00891CB1"/>
    <w:rsid w:val="00891E9C"/>
    <w:rsid w:val="008927B9"/>
    <w:rsid w:val="00892A0F"/>
    <w:rsid w:val="00892DEF"/>
    <w:rsid w:val="0089378B"/>
    <w:rsid w:val="0089419E"/>
    <w:rsid w:val="00894897"/>
    <w:rsid w:val="00894908"/>
    <w:rsid w:val="0089564C"/>
    <w:rsid w:val="008961DD"/>
    <w:rsid w:val="00896EE4"/>
    <w:rsid w:val="00897165"/>
    <w:rsid w:val="00897BA1"/>
    <w:rsid w:val="008A014F"/>
    <w:rsid w:val="008A04D5"/>
    <w:rsid w:val="008A18D9"/>
    <w:rsid w:val="008A1DF7"/>
    <w:rsid w:val="008A237B"/>
    <w:rsid w:val="008A2C21"/>
    <w:rsid w:val="008A373C"/>
    <w:rsid w:val="008A4630"/>
    <w:rsid w:val="008A4D67"/>
    <w:rsid w:val="008A56B1"/>
    <w:rsid w:val="008A674C"/>
    <w:rsid w:val="008A67C7"/>
    <w:rsid w:val="008A682A"/>
    <w:rsid w:val="008A7479"/>
    <w:rsid w:val="008A77BF"/>
    <w:rsid w:val="008B091A"/>
    <w:rsid w:val="008B09C0"/>
    <w:rsid w:val="008B12BB"/>
    <w:rsid w:val="008B1442"/>
    <w:rsid w:val="008B1ABE"/>
    <w:rsid w:val="008B1F15"/>
    <w:rsid w:val="008B27FA"/>
    <w:rsid w:val="008B29DE"/>
    <w:rsid w:val="008B2DE8"/>
    <w:rsid w:val="008B3066"/>
    <w:rsid w:val="008B3230"/>
    <w:rsid w:val="008B3444"/>
    <w:rsid w:val="008B3E12"/>
    <w:rsid w:val="008B41AA"/>
    <w:rsid w:val="008B6347"/>
    <w:rsid w:val="008B6BF0"/>
    <w:rsid w:val="008B71D9"/>
    <w:rsid w:val="008B7A42"/>
    <w:rsid w:val="008B7C10"/>
    <w:rsid w:val="008C0008"/>
    <w:rsid w:val="008C0648"/>
    <w:rsid w:val="008C0689"/>
    <w:rsid w:val="008C0710"/>
    <w:rsid w:val="008C09FD"/>
    <w:rsid w:val="008C0CDA"/>
    <w:rsid w:val="008C1503"/>
    <w:rsid w:val="008C21AC"/>
    <w:rsid w:val="008C26A9"/>
    <w:rsid w:val="008C29A9"/>
    <w:rsid w:val="008C2B47"/>
    <w:rsid w:val="008C2BF0"/>
    <w:rsid w:val="008C2DF5"/>
    <w:rsid w:val="008C346F"/>
    <w:rsid w:val="008C3722"/>
    <w:rsid w:val="008C3AFF"/>
    <w:rsid w:val="008C3D09"/>
    <w:rsid w:val="008C429A"/>
    <w:rsid w:val="008C4F5E"/>
    <w:rsid w:val="008C5438"/>
    <w:rsid w:val="008C66DE"/>
    <w:rsid w:val="008C6C06"/>
    <w:rsid w:val="008C6F0B"/>
    <w:rsid w:val="008C728F"/>
    <w:rsid w:val="008C7C05"/>
    <w:rsid w:val="008C7D78"/>
    <w:rsid w:val="008C7FA2"/>
    <w:rsid w:val="008D02F6"/>
    <w:rsid w:val="008D21E1"/>
    <w:rsid w:val="008D296A"/>
    <w:rsid w:val="008D2A9C"/>
    <w:rsid w:val="008D3732"/>
    <w:rsid w:val="008D4458"/>
    <w:rsid w:val="008D48A4"/>
    <w:rsid w:val="008D4EC3"/>
    <w:rsid w:val="008D53F1"/>
    <w:rsid w:val="008D54CE"/>
    <w:rsid w:val="008D5F5C"/>
    <w:rsid w:val="008D6322"/>
    <w:rsid w:val="008D6B30"/>
    <w:rsid w:val="008D6B7A"/>
    <w:rsid w:val="008D7AB6"/>
    <w:rsid w:val="008D7CEE"/>
    <w:rsid w:val="008D7F2E"/>
    <w:rsid w:val="008E0288"/>
    <w:rsid w:val="008E09F0"/>
    <w:rsid w:val="008E10A5"/>
    <w:rsid w:val="008E1CE5"/>
    <w:rsid w:val="008E2AAA"/>
    <w:rsid w:val="008E2D7A"/>
    <w:rsid w:val="008E2D97"/>
    <w:rsid w:val="008E3377"/>
    <w:rsid w:val="008E3683"/>
    <w:rsid w:val="008E372D"/>
    <w:rsid w:val="008E3E3D"/>
    <w:rsid w:val="008E435E"/>
    <w:rsid w:val="008E4C2C"/>
    <w:rsid w:val="008E530C"/>
    <w:rsid w:val="008E56A1"/>
    <w:rsid w:val="008E61D3"/>
    <w:rsid w:val="008E6F08"/>
    <w:rsid w:val="008F1294"/>
    <w:rsid w:val="008F1319"/>
    <w:rsid w:val="008F18FD"/>
    <w:rsid w:val="008F2BD8"/>
    <w:rsid w:val="008F2C0A"/>
    <w:rsid w:val="008F32B7"/>
    <w:rsid w:val="008F3561"/>
    <w:rsid w:val="008F3BB6"/>
    <w:rsid w:val="008F3D2A"/>
    <w:rsid w:val="008F3D4F"/>
    <w:rsid w:val="008F401C"/>
    <w:rsid w:val="008F4722"/>
    <w:rsid w:val="008F4AB7"/>
    <w:rsid w:val="008F4D99"/>
    <w:rsid w:val="008F5089"/>
    <w:rsid w:val="008F5B6F"/>
    <w:rsid w:val="008F6143"/>
    <w:rsid w:val="008F719B"/>
    <w:rsid w:val="008F7295"/>
    <w:rsid w:val="008F765D"/>
    <w:rsid w:val="008F7CD2"/>
    <w:rsid w:val="008F7F46"/>
    <w:rsid w:val="00900012"/>
    <w:rsid w:val="0090001A"/>
    <w:rsid w:val="00900380"/>
    <w:rsid w:val="00900A02"/>
    <w:rsid w:val="00900EC7"/>
    <w:rsid w:val="00901692"/>
    <w:rsid w:val="00902B60"/>
    <w:rsid w:val="00903282"/>
    <w:rsid w:val="009037A5"/>
    <w:rsid w:val="00904499"/>
    <w:rsid w:val="00904C2E"/>
    <w:rsid w:val="00904C64"/>
    <w:rsid w:val="00905B28"/>
    <w:rsid w:val="00905D24"/>
    <w:rsid w:val="00905E79"/>
    <w:rsid w:val="00906928"/>
    <w:rsid w:val="00907695"/>
    <w:rsid w:val="00907F0A"/>
    <w:rsid w:val="009102E6"/>
    <w:rsid w:val="00910438"/>
    <w:rsid w:val="009112E0"/>
    <w:rsid w:val="00911763"/>
    <w:rsid w:val="009117CF"/>
    <w:rsid w:val="00911EF3"/>
    <w:rsid w:val="009120C4"/>
    <w:rsid w:val="00913477"/>
    <w:rsid w:val="00913792"/>
    <w:rsid w:val="009144F6"/>
    <w:rsid w:val="00914AAE"/>
    <w:rsid w:val="00914C3E"/>
    <w:rsid w:val="00916193"/>
    <w:rsid w:val="00917B52"/>
    <w:rsid w:val="00917E2A"/>
    <w:rsid w:val="00920363"/>
    <w:rsid w:val="00920693"/>
    <w:rsid w:val="009207F4"/>
    <w:rsid w:val="00920F6E"/>
    <w:rsid w:val="009217E5"/>
    <w:rsid w:val="00921D07"/>
    <w:rsid w:val="0092207F"/>
    <w:rsid w:val="00922114"/>
    <w:rsid w:val="009224B1"/>
    <w:rsid w:val="009226D9"/>
    <w:rsid w:val="00922AFC"/>
    <w:rsid w:val="00923019"/>
    <w:rsid w:val="0092337C"/>
    <w:rsid w:val="00924436"/>
    <w:rsid w:val="009248D6"/>
    <w:rsid w:val="00924B07"/>
    <w:rsid w:val="009255B8"/>
    <w:rsid w:val="00925646"/>
    <w:rsid w:val="00925A22"/>
    <w:rsid w:val="00926439"/>
    <w:rsid w:val="00926843"/>
    <w:rsid w:val="00926AFA"/>
    <w:rsid w:val="00926D93"/>
    <w:rsid w:val="00926DB9"/>
    <w:rsid w:val="0092724C"/>
    <w:rsid w:val="0092725A"/>
    <w:rsid w:val="00927EBB"/>
    <w:rsid w:val="00930110"/>
    <w:rsid w:val="00930558"/>
    <w:rsid w:val="0093062B"/>
    <w:rsid w:val="00931A89"/>
    <w:rsid w:val="00931B73"/>
    <w:rsid w:val="0093246A"/>
    <w:rsid w:val="0093302C"/>
    <w:rsid w:val="00933101"/>
    <w:rsid w:val="00933465"/>
    <w:rsid w:val="0093406B"/>
    <w:rsid w:val="00934B88"/>
    <w:rsid w:val="00934B96"/>
    <w:rsid w:val="00934BB4"/>
    <w:rsid w:val="00935B78"/>
    <w:rsid w:val="00936869"/>
    <w:rsid w:val="009405C8"/>
    <w:rsid w:val="009409AB"/>
    <w:rsid w:val="0094140F"/>
    <w:rsid w:val="00941633"/>
    <w:rsid w:val="009418FE"/>
    <w:rsid w:val="00941A90"/>
    <w:rsid w:val="009427E0"/>
    <w:rsid w:val="00942B9E"/>
    <w:rsid w:val="00943185"/>
    <w:rsid w:val="009434B7"/>
    <w:rsid w:val="0094361F"/>
    <w:rsid w:val="00943E6E"/>
    <w:rsid w:val="009440B0"/>
    <w:rsid w:val="00944151"/>
    <w:rsid w:val="00944C9F"/>
    <w:rsid w:val="00944E79"/>
    <w:rsid w:val="009451CB"/>
    <w:rsid w:val="00946371"/>
    <w:rsid w:val="009464D1"/>
    <w:rsid w:val="00946EEF"/>
    <w:rsid w:val="009471F6"/>
    <w:rsid w:val="00947301"/>
    <w:rsid w:val="0094742D"/>
    <w:rsid w:val="00947853"/>
    <w:rsid w:val="0095081F"/>
    <w:rsid w:val="009509CF"/>
    <w:rsid w:val="00950B77"/>
    <w:rsid w:val="00950F4F"/>
    <w:rsid w:val="0095190D"/>
    <w:rsid w:val="0095193B"/>
    <w:rsid w:val="00951B3A"/>
    <w:rsid w:val="00951B3C"/>
    <w:rsid w:val="00951EFA"/>
    <w:rsid w:val="009520FE"/>
    <w:rsid w:val="009525CB"/>
    <w:rsid w:val="009528DE"/>
    <w:rsid w:val="00952CFF"/>
    <w:rsid w:val="009537FA"/>
    <w:rsid w:val="00953B6D"/>
    <w:rsid w:val="00953B88"/>
    <w:rsid w:val="00954065"/>
    <w:rsid w:val="0095423A"/>
    <w:rsid w:val="00954569"/>
    <w:rsid w:val="00954A1A"/>
    <w:rsid w:val="00954C4D"/>
    <w:rsid w:val="00954FE9"/>
    <w:rsid w:val="00955370"/>
    <w:rsid w:val="00955683"/>
    <w:rsid w:val="009558F9"/>
    <w:rsid w:val="00955BB6"/>
    <w:rsid w:val="00956050"/>
    <w:rsid w:val="0095779C"/>
    <w:rsid w:val="009608B6"/>
    <w:rsid w:val="009609B7"/>
    <w:rsid w:val="009610C4"/>
    <w:rsid w:val="009619C1"/>
    <w:rsid w:val="0096259E"/>
    <w:rsid w:val="00962809"/>
    <w:rsid w:val="009628DC"/>
    <w:rsid w:val="00962AE3"/>
    <w:rsid w:val="0096305D"/>
    <w:rsid w:val="00963C0F"/>
    <w:rsid w:val="00964023"/>
    <w:rsid w:val="009645AE"/>
    <w:rsid w:val="00964915"/>
    <w:rsid w:val="00964CE3"/>
    <w:rsid w:val="0096529F"/>
    <w:rsid w:val="009655E9"/>
    <w:rsid w:val="00966240"/>
    <w:rsid w:val="00967203"/>
    <w:rsid w:val="00967CF5"/>
    <w:rsid w:val="009701A5"/>
    <w:rsid w:val="0097044C"/>
    <w:rsid w:val="00970494"/>
    <w:rsid w:val="00970A12"/>
    <w:rsid w:val="00970CC6"/>
    <w:rsid w:val="0097174F"/>
    <w:rsid w:val="00971B31"/>
    <w:rsid w:val="00972018"/>
    <w:rsid w:val="00972A84"/>
    <w:rsid w:val="00972D26"/>
    <w:rsid w:val="00972F47"/>
    <w:rsid w:val="0097318B"/>
    <w:rsid w:val="009731B5"/>
    <w:rsid w:val="0097326B"/>
    <w:rsid w:val="00973552"/>
    <w:rsid w:val="00973CC1"/>
    <w:rsid w:val="00974D05"/>
    <w:rsid w:val="009753C3"/>
    <w:rsid w:val="009768A7"/>
    <w:rsid w:val="00976CE1"/>
    <w:rsid w:val="00977654"/>
    <w:rsid w:val="00977BCD"/>
    <w:rsid w:val="0098000B"/>
    <w:rsid w:val="00980748"/>
    <w:rsid w:val="009807E7"/>
    <w:rsid w:val="00980A36"/>
    <w:rsid w:val="00981303"/>
    <w:rsid w:val="0098153A"/>
    <w:rsid w:val="00981624"/>
    <w:rsid w:val="00981C20"/>
    <w:rsid w:val="00981DB2"/>
    <w:rsid w:val="00981F47"/>
    <w:rsid w:val="00981FEC"/>
    <w:rsid w:val="009821DC"/>
    <w:rsid w:val="0098229B"/>
    <w:rsid w:val="00982A43"/>
    <w:rsid w:val="009830BB"/>
    <w:rsid w:val="00983749"/>
    <w:rsid w:val="00983BB8"/>
    <w:rsid w:val="00984819"/>
    <w:rsid w:val="0098526A"/>
    <w:rsid w:val="009857C6"/>
    <w:rsid w:val="00985A7A"/>
    <w:rsid w:val="00985E01"/>
    <w:rsid w:val="009861A6"/>
    <w:rsid w:val="009861B2"/>
    <w:rsid w:val="00986780"/>
    <w:rsid w:val="0098687F"/>
    <w:rsid w:val="00987123"/>
    <w:rsid w:val="009872C1"/>
    <w:rsid w:val="009877F2"/>
    <w:rsid w:val="00987DD3"/>
    <w:rsid w:val="0099036F"/>
    <w:rsid w:val="009906A6"/>
    <w:rsid w:val="00991317"/>
    <w:rsid w:val="0099228B"/>
    <w:rsid w:val="009923AD"/>
    <w:rsid w:val="00992495"/>
    <w:rsid w:val="00993282"/>
    <w:rsid w:val="0099371C"/>
    <w:rsid w:val="00993CC1"/>
    <w:rsid w:val="00993CE0"/>
    <w:rsid w:val="00993DEE"/>
    <w:rsid w:val="00994261"/>
    <w:rsid w:val="009943E8"/>
    <w:rsid w:val="009943EC"/>
    <w:rsid w:val="00994568"/>
    <w:rsid w:val="0099560D"/>
    <w:rsid w:val="00995CD6"/>
    <w:rsid w:val="00996019"/>
    <w:rsid w:val="009974AC"/>
    <w:rsid w:val="009974BE"/>
    <w:rsid w:val="009A1183"/>
    <w:rsid w:val="009A18CC"/>
    <w:rsid w:val="009A197C"/>
    <w:rsid w:val="009A199C"/>
    <w:rsid w:val="009A1E43"/>
    <w:rsid w:val="009A20A9"/>
    <w:rsid w:val="009A22BB"/>
    <w:rsid w:val="009A26DD"/>
    <w:rsid w:val="009A31A7"/>
    <w:rsid w:val="009A3663"/>
    <w:rsid w:val="009A3857"/>
    <w:rsid w:val="009A38C3"/>
    <w:rsid w:val="009A3FED"/>
    <w:rsid w:val="009A4042"/>
    <w:rsid w:val="009A4470"/>
    <w:rsid w:val="009A4E35"/>
    <w:rsid w:val="009A5090"/>
    <w:rsid w:val="009A622F"/>
    <w:rsid w:val="009A62F8"/>
    <w:rsid w:val="009A71AD"/>
    <w:rsid w:val="009A7FBA"/>
    <w:rsid w:val="009B0326"/>
    <w:rsid w:val="009B04D0"/>
    <w:rsid w:val="009B0858"/>
    <w:rsid w:val="009B0913"/>
    <w:rsid w:val="009B0AF1"/>
    <w:rsid w:val="009B0FFE"/>
    <w:rsid w:val="009B195E"/>
    <w:rsid w:val="009B1996"/>
    <w:rsid w:val="009B2587"/>
    <w:rsid w:val="009B2B07"/>
    <w:rsid w:val="009B30C6"/>
    <w:rsid w:val="009B359C"/>
    <w:rsid w:val="009B3680"/>
    <w:rsid w:val="009B3697"/>
    <w:rsid w:val="009B37C2"/>
    <w:rsid w:val="009B3DDD"/>
    <w:rsid w:val="009B4318"/>
    <w:rsid w:val="009B4467"/>
    <w:rsid w:val="009B5261"/>
    <w:rsid w:val="009B6532"/>
    <w:rsid w:val="009B68CD"/>
    <w:rsid w:val="009B6A96"/>
    <w:rsid w:val="009B73AC"/>
    <w:rsid w:val="009B74E8"/>
    <w:rsid w:val="009C01D1"/>
    <w:rsid w:val="009C0FBE"/>
    <w:rsid w:val="009C1147"/>
    <w:rsid w:val="009C1746"/>
    <w:rsid w:val="009C1964"/>
    <w:rsid w:val="009C1FF4"/>
    <w:rsid w:val="009C2519"/>
    <w:rsid w:val="009C2981"/>
    <w:rsid w:val="009C2C67"/>
    <w:rsid w:val="009C2F6C"/>
    <w:rsid w:val="009C3530"/>
    <w:rsid w:val="009C35E4"/>
    <w:rsid w:val="009C45FB"/>
    <w:rsid w:val="009C63FB"/>
    <w:rsid w:val="009C684D"/>
    <w:rsid w:val="009C6D57"/>
    <w:rsid w:val="009C7558"/>
    <w:rsid w:val="009C77E9"/>
    <w:rsid w:val="009C79D4"/>
    <w:rsid w:val="009D0139"/>
    <w:rsid w:val="009D034B"/>
    <w:rsid w:val="009D0A96"/>
    <w:rsid w:val="009D0DDF"/>
    <w:rsid w:val="009D0FEE"/>
    <w:rsid w:val="009D124F"/>
    <w:rsid w:val="009D12C5"/>
    <w:rsid w:val="009D12FA"/>
    <w:rsid w:val="009D2247"/>
    <w:rsid w:val="009D25F8"/>
    <w:rsid w:val="009D267F"/>
    <w:rsid w:val="009D3891"/>
    <w:rsid w:val="009D3975"/>
    <w:rsid w:val="009D3E64"/>
    <w:rsid w:val="009D457D"/>
    <w:rsid w:val="009D45AF"/>
    <w:rsid w:val="009D4F7E"/>
    <w:rsid w:val="009D5DA1"/>
    <w:rsid w:val="009D6050"/>
    <w:rsid w:val="009D71A7"/>
    <w:rsid w:val="009D79EE"/>
    <w:rsid w:val="009D7D06"/>
    <w:rsid w:val="009E02A2"/>
    <w:rsid w:val="009E0657"/>
    <w:rsid w:val="009E0A2D"/>
    <w:rsid w:val="009E0BF0"/>
    <w:rsid w:val="009E1490"/>
    <w:rsid w:val="009E21B9"/>
    <w:rsid w:val="009E2A61"/>
    <w:rsid w:val="009E2F49"/>
    <w:rsid w:val="009E397D"/>
    <w:rsid w:val="009E3C43"/>
    <w:rsid w:val="009E3F4C"/>
    <w:rsid w:val="009E43A3"/>
    <w:rsid w:val="009E489C"/>
    <w:rsid w:val="009E4E42"/>
    <w:rsid w:val="009E4EE5"/>
    <w:rsid w:val="009E5332"/>
    <w:rsid w:val="009E56C5"/>
    <w:rsid w:val="009E578C"/>
    <w:rsid w:val="009E60E5"/>
    <w:rsid w:val="009E649C"/>
    <w:rsid w:val="009E6541"/>
    <w:rsid w:val="009E702B"/>
    <w:rsid w:val="009E7584"/>
    <w:rsid w:val="009E7B44"/>
    <w:rsid w:val="009E7B5C"/>
    <w:rsid w:val="009E7EAA"/>
    <w:rsid w:val="009F0CFE"/>
    <w:rsid w:val="009F143D"/>
    <w:rsid w:val="009F19C4"/>
    <w:rsid w:val="009F264B"/>
    <w:rsid w:val="009F2EE0"/>
    <w:rsid w:val="009F3853"/>
    <w:rsid w:val="009F3D6C"/>
    <w:rsid w:val="009F44B0"/>
    <w:rsid w:val="009F476B"/>
    <w:rsid w:val="009F4B17"/>
    <w:rsid w:val="009F58AC"/>
    <w:rsid w:val="009F5BF6"/>
    <w:rsid w:val="009F6749"/>
    <w:rsid w:val="009F7185"/>
    <w:rsid w:val="009F7650"/>
    <w:rsid w:val="009F7E30"/>
    <w:rsid w:val="00A00564"/>
    <w:rsid w:val="00A00686"/>
    <w:rsid w:val="00A008B1"/>
    <w:rsid w:val="00A038BE"/>
    <w:rsid w:val="00A039C4"/>
    <w:rsid w:val="00A039C6"/>
    <w:rsid w:val="00A03AA0"/>
    <w:rsid w:val="00A04009"/>
    <w:rsid w:val="00A0401F"/>
    <w:rsid w:val="00A046E4"/>
    <w:rsid w:val="00A04D89"/>
    <w:rsid w:val="00A055A6"/>
    <w:rsid w:val="00A05BD2"/>
    <w:rsid w:val="00A05C94"/>
    <w:rsid w:val="00A060A2"/>
    <w:rsid w:val="00A0648E"/>
    <w:rsid w:val="00A06B12"/>
    <w:rsid w:val="00A06DA3"/>
    <w:rsid w:val="00A0783F"/>
    <w:rsid w:val="00A1039C"/>
    <w:rsid w:val="00A10796"/>
    <w:rsid w:val="00A10995"/>
    <w:rsid w:val="00A113D5"/>
    <w:rsid w:val="00A11F72"/>
    <w:rsid w:val="00A121BB"/>
    <w:rsid w:val="00A127CC"/>
    <w:rsid w:val="00A12897"/>
    <w:rsid w:val="00A12A28"/>
    <w:rsid w:val="00A12A2D"/>
    <w:rsid w:val="00A12C8F"/>
    <w:rsid w:val="00A13607"/>
    <w:rsid w:val="00A138C9"/>
    <w:rsid w:val="00A139FC"/>
    <w:rsid w:val="00A14035"/>
    <w:rsid w:val="00A1465D"/>
    <w:rsid w:val="00A14BD0"/>
    <w:rsid w:val="00A14C60"/>
    <w:rsid w:val="00A14CAF"/>
    <w:rsid w:val="00A15821"/>
    <w:rsid w:val="00A15D19"/>
    <w:rsid w:val="00A168B2"/>
    <w:rsid w:val="00A17154"/>
    <w:rsid w:val="00A171A0"/>
    <w:rsid w:val="00A172AD"/>
    <w:rsid w:val="00A17521"/>
    <w:rsid w:val="00A1791C"/>
    <w:rsid w:val="00A1793C"/>
    <w:rsid w:val="00A20A79"/>
    <w:rsid w:val="00A215DB"/>
    <w:rsid w:val="00A21632"/>
    <w:rsid w:val="00A21EC6"/>
    <w:rsid w:val="00A223C1"/>
    <w:rsid w:val="00A225B4"/>
    <w:rsid w:val="00A225C3"/>
    <w:rsid w:val="00A2272F"/>
    <w:rsid w:val="00A22D5C"/>
    <w:rsid w:val="00A2382E"/>
    <w:rsid w:val="00A238D9"/>
    <w:rsid w:val="00A23947"/>
    <w:rsid w:val="00A23A34"/>
    <w:rsid w:val="00A243E8"/>
    <w:rsid w:val="00A248F9"/>
    <w:rsid w:val="00A24E23"/>
    <w:rsid w:val="00A24FDD"/>
    <w:rsid w:val="00A25944"/>
    <w:rsid w:val="00A265F0"/>
    <w:rsid w:val="00A26E11"/>
    <w:rsid w:val="00A27F9A"/>
    <w:rsid w:val="00A30116"/>
    <w:rsid w:val="00A30418"/>
    <w:rsid w:val="00A30CF0"/>
    <w:rsid w:val="00A310A2"/>
    <w:rsid w:val="00A311BB"/>
    <w:rsid w:val="00A31F8E"/>
    <w:rsid w:val="00A325AB"/>
    <w:rsid w:val="00A32776"/>
    <w:rsid w:val="00A32EE0"/>
    <w:rsid w:val="00A335FB"/>
    <w:rsid w:val="00A338C6"/>
    <w:rsid w:val="00A33962"/>
    <w:rsid w:val="00A33F09"/>
    <w:rsid w:val="00A342BD"/>
    <w:rsid w:val="00A3503F"/>
    <w:rsid w:val="00A35754"/>
    <w:rsid w:val="00A35C03"/>
    <w:rsid w:val="00A36C61"/>
    <w:rsid w:val="00A371BC"/>
    <w:rsid w:val="00A37D23"/>
    <w:rsid w:val="00A40383"/>
    <w:rsid w:val="00A41555"/>
    <w:rsid w:val="00A41C5E"/>
    <w:rsid w:val="00A41CC5"/>
    <w:rsid w:val="00A42180"/>
    <w:rsid w:val="00A42F33"/>
    <w:rsid w:val="00A4311F"/>
    <w:rsid w:val="00A43457"/>
    <w:rsid w:val="00A441F5"/>
    <w:rsid w:val="00A457BB"/>
    <w:rsid w:val="00A458D1"/>
    <w:rsid w:val="00A45A27"/>
    <w:rsid w:val="00A45F0D"/>
    <w:rsid w:val="00A465AD"/>
    <w:rsid w:val="00A466B5"/>
    <w:rsid w:val="00A46AB1"/>
    <w:rsid w:val="00A46B24"/>
    <w:rsid w:val="00A502C6"/>
    <w:rsid w:val="00A507E8"/>
    <w:rsid w:val="00A50F62"/>
    <w:rsid w:val="00A51E80"/>
    <w:rsid w:val="00A52211"/>
    <w:rsid w:val="00A533D5"/>
    <w:rsid w:val="00A53C0F"/>
    <w:rsid w:val="00A541B0"/>
    <w:rsid w:val="00A55732"/>
    <w:rsid w:val="00A559FC"/>
    <w:rsid w:val="00A55ABD"/>
    <w:rsid w:val="00A55B30"/>
    <w:rsid w:val="00A55F6C"/>
    <w:rsid w:val="00A5735A"/>
    <w:rsid w:val="00A57CBE"/>
    <w:rsid w:val="00A57EB2"/>
    <w:rsid w:val="00A60404"/>
    <w:rsid w:val="00A60482"/>
    <w:rsid w:val="00A60555"/>
    <w:rsid w:val="00A60708"/>
    <w:rsid w:val="00A608F2"/>
    <w:rsid w:val="00A60AC2"/>
    <w:rsid w:val="00A61BE7"/>
    <w:rsid w:val="00A63035"/>
    <w:rsid w:val="00A632D7"/>
    <w:rsid w:val="00A63941"/>
    <w:rsid w:val="00A64800"/>
    <w:rsid w:val="00A65871"/>
    <w:rsid w:val="00A66829"/>
    <w:rsid w:val="00A66B40"/>
    <w:rsid w:val="00A6715E"/>
    <w:rsid w:val="00A67D34"/>
    <w:rsid w:val="00A700EA"/>
    <w:rsid w:val="00A70581"/>
    <w:rsid w:val="00A70BEE"/>
    <w:rsid w:val="00A715F5"/>
    <w:rsid w:val="00A7168F"/>
    <w:rsid w:val="00A71C28"/>
    <w:rsid w:val="00A71D1D"/>
    <w:rsid w:val="00A72630"/>
    <w:rsid w:val="00A73CD0"/>
    <w:rsid w:val="00A74194"/>
    <w:rsid w:val="00A747C1"/>
    <w:rsid w:val="00A74849"/>
    <w:rsid w:val="00A7548E"/>
    <w:rsid w:val="00A756B4"/>
    <w:rsid w:val="00A76798"/>
    <w:rsid w:val="00A7732C"/>
    <w:rsid w:val="00A77B4B"/>
    <w:rsid w:val="00A77E3D"/>
    <w:rsid w:val="00A77E45"/>
    <w:rsid w:val="00A77FF9"/>
    <w:rsid w:val="00A80A92"/>
    <w:rsid w:val="00A80D27"/>
    <w:rsid w:val="00A80DE8"/>
    <w:rsid w:val="00A81395"/>
    <w:rsid w:val="00A8158B"/>
    <w:rsid w:val="00A81957"/>
    <w:rsid w:val="00A81A25"/>
    <w:rsid w:val="00A81C3D"/>
    <w:rsid w:val="00A81D3C"/>
    <w:rsid w:val="00A81F00"/>
    <w:rsid w:val="00A82163"/>
    <w:rsid w:val="00A84013"/>
    <w:rsid w:val="00A8442A"/>
    <w:rsid w:val="00A84739"/>
    <w:rsid w:val="00A84AFB"/>
    <w:rsid w:val="00A8553D"/>
    <w:rsid w:val="00A85769"/>
    <w:rsid w:val="00A85D49"/>
    <w:rsid w:val="00A860E5"/>
    <w:rsid w:val="00A868A5"/>
    <w:rsid w:val="00A90D8C"/>
    <w:rsid w:val="00A9135B"/>
    <w:rsid w:val="00A92225"/>
    <w:rsid w:val="00A92E96"/>
    <w:rsid w:val="00A92EFF"/>
    <w:rsid w:val="00A9320F"/>
    <w:rsid w:val="00A9379F"/>
    <w:rsid w:val="00A93CB4"/>
    <w:rsid w:val="00A948E9"/>
    <w:rsid w:val="00A94C80"/>
    <w:rsid w:val="00A95A0E"/>
    <w:rsid w:val="00A9606C"/>
    <w:rsid w:val="00A9617D"/>
    <w:rsid w:val="00A9685F"/>
    <w:rsid w:val="00A968BE"/>
    <w:rsid w:val="00A968E0"/>
    <w:rsid w:val="00A96ABF"/>
    <w:rsid w:val="00A96DD0"/>
    <w:rsid w:val="00A974C8"/>
    <w:rsid w:val="00A97741"/>
    <w:rsid w:val="00A97B1A"/>
    <w:rsid w:val="00AA0791"/>
    <w:rsid w:val="00AA1187"/>
    <w:rsid w:val="00AA11FC"/>
    <w:rsid w:val="00AA1BB3"/>
    <w:rsid w:val="00AA1CFE"/>
    <w:rsid w:val="00AA1F19"/>
    <w:rsid w:val="00AA21D1"/>
    <w:rsid w:val="00AA2ADB"/>
    <w:rsid w:val="00AA2B72"/>
    <w:rsid w:val="00AA2F94"/>
    <w:rsid w:val="00AA443B"/>
    <w:rsid w:val="00AA4636"/>
    <w:rsid w:val="00AA48B5"/>
    <w:rsid w:val="00AA58CD"/>
    <w:rsid w:val="00AA7224"/>
    <w:rsid w:val="00AA754C"/>
    <w:rsid w:val="00AA75F5"/>
    <w:rsid w:val="00AA7982"/>
    <w:rsid w:val="00AA7D68"/>
    <w:rsid w:val="00AA7DA7"/>
    <w:rsid w:val="00AB071E"/>
    <w:rsid w:val="00AB0720"/>
    <w:rsid w:val="00AB0A53"/>
    <w:rsid w:val="00AB2A17"/>
    <w:rsid w:val="00AB2A7F"/>
    <w:rsid w:val="00AB3A2C"/>
    <w:rsid w:val="00AB4483"/>
    <w:rsid w:val="00AB4DEF"/>
    <w:rsid w:val="00AB53F7"/>
    <w:rsid w:val="00AB5435"/>
    <w:rsid w:val="00AB5C19"/>
    <w:rsid w:val="00AB6003"/>
    <w:rsid w:val="00AB6009"/>
    <w:rsid w:val="00AB62D2"/>
    <w:rsid w:val="00AB6387"/>
    <w:rsid w:val="00AB65B7"/>
    <w:rsid w:val="00AB72B4"/>
    <w:rsid w:val="00AB764E"/>
    <w:rsid w:val="00AC0374"/>
    <w:rsid w:val="00AC0B26"/>
    <w:rsid w:val="00AC0B40"/>
    <w:rsid w:val="00AC0EF4"/>
    <w:rsid w:val="00AC1415"/>
    <w:rsid w:val="00AC1A13"/>
    <w:rsid w:val="00AC2D20"/>
    <w:rsid w:val="00AC2DD6"/>
    <w:rsid w:val="00AC327A"/>
    <w:rsid w:val="00AC3621"/>
    <w:rsid w:val="00AC4103"/>
    <w:rsid w:val="00AC4105"/>
    <w:rsid w:val="00AC484B"/>
    <w:rsid w:val="00AC4F73"/>
    <w:rsid w:val="00AC5009"/>
    <w:rsid w:val="00AC52D1"/>
    <w:rsid w:val="00AC5360"/>
    <w:rsid w:val="00AC56D0"/>
    <w:rsid w:val="00AC5DD8"/>
    <w:rsid w:val="00AC5E3C"/>
    <w:rsid w:val="00AC636A"/>
    <w:rsid w:val="00AC6C22"/>
    <w:rsid w:val="00AC6E5E"/>
    <w:rsid w:val="00AC77B4"/>
    <w:rsid w:val="00AC78A1"/>
    <w:rsid w:val="00AD012E"/>
    <w:rsid w:val="00AD0C3D"/>
    <w:rsid w:val="00AD14D2"/>
    <w:rsid w:val="00AD1770"/>
    <w:rsid w:val="00AD1BC7"/>
    <w:rsid w:val="00AD24A5"/>
    <w:rsid w:val="00AD2558"/>
    <w:rsid w:val="00AD2671"/>
    <w:rsid w:val="00AD2ED3"/>
    <w:rsid w:val="00AD323F"/>
    <w:rsid w:val="00AD326E"/>
    <w:rsid w:val="00AD38F4"/>
    <w:rsid w:val="00AD3D9F"/>
    <w:rsid w:val="00AD41B4"/>
    <w:rsid w:val="00AD4E04"/>
    <w:rsid w:val="00AD5358"/>
    <w:rsid w:val="00AD5417"/>
    <w:rsid w:val="00AD54DD"/>
    <w:rsid w:val="00AD585A"/>
    <w:rsid w:val="00AD5FD3"/>
    <w:rsid w:val="00AD6B5F"/>
    <w:rsid w:val="00AD6FD8"/>
    <w:rsid w:val="00AD7076"/>
    <w:rsid w:val="00AD70B7"/>
    <w:rsid w:val="00AD7186"/>
    <w:rsid w:val="00AD7367"/>
    <w:rsid w:val="00AD7728"/>
    <w:rsid w:val="00AD775F"/>
    <w:rsid w:val="00AE040F"/>
    <w:rsid w:val="00AE0867"/>
    <w:rsid w:val="00AE0993"/>
    <w:rsid w:val="00AE0E71"/>
    <w:rsid w:val="00AE0F1D"/>
    <w:rsid w:val="00AE0F6B"/>
    <w:rsid w:val="00AE19A7"/>
    <w:rsid w:val="00AE1C72"/>
    <w:rsid w:val="00AE2624"/>
    <w:rsid w:val="00AE28EE"/>
    <w:rsid w:val="00AE333C"/>
    <w:rsid w:val="00AE338F"/>
    <w:rsid w:val="00AE36A1"/>
    <w:rsid w:val="00AE40BC"/>
    <w:rsid w:val="00AE4134"/>
    <w:rsid w:val="00AE6342"/>
    <w:rsid w:val="00AE6F01"/>
    <w:rsid w:val="00AE7196"/>
    <w:rsid w:val="00AE73D8"/>
    <w:rsid w:val="00AE7C41"/>
    <w:rsid w:val="00AF0082"/>
    <w:rsid w:val="00AF00F3"/>
    <w:rsid w:val="00AF014A"/>
    <w:rsid w:val="00AF11C0"/>
    <w:rsid w:val="00AF125C"/>
    <w:rsid w:val="00AF188E"/>
    <w:rsid w:val="00AF19B3"/>
    <w:rsid w:val="00AF1A1C"/>
    <w:rsid w:val="00AF1A60"/>
    <w:rsid w:val="00AF1CCC"/>
    <w:rsid w:val="00AF29F0"/>
    <w:rsid w:val="00AF393B"/>
    <w:rsid w:val="00AF3DAB"/>
    <w:rsid w:val="00AF40D7"/>
    <w:rsid w:val="00AF4373"/>
    <w:rsid w:val="00AF48D1"/>
    <w:rsid w:val="00AF4B96"/>
    <w:rsid w:val="00AF5216"/>
    <w:rsid w:val="00AF545C"/>
    <w:rsid w:val="00AF56FF"/>
    <w:rsid w:val="00AF67C5"/>
    <w:rsid w:val="00AF69AE"/>
    <w:rsid w:val="00AF6A49"/>
    <w:rsid w:val="00AF6C19"/>
    <w:rsid w:val="00AF6C43"/>
    <w:rsid w:val="00AF79DA"/>
    <w:rsid w:val="00AF7C51"/>
    <w:rsid w:val="00AF7EFE"/>
    <w:rsid w:val="00B002BC"/>
    <w:rsid w:val="00B003C5"/>
    <w:rsid w:val="00B0090F"/>
    <w:rsid w:val="00B009C3"/>
    <w:rsid w:val="00B0165B"/>
    <w:rsid w:val="00B0255F"/>
    <w:rsid w:val="00B028FF"/>
    <w:rsid w:val="00B02D97"/>
    <w:rsid w:val="00B02F99"/>
    <w:rsid w:val="00B03346"/>
    <w:rsid w:val="00B04425"/>
    <w:rsid w:val="00B04E03"/>
    <w:rsid w:val="00B053BF"/>
    <w:rsid w:val="00B05571"/>
    <w:rsid w:val="00B05F15"/>
    <w:rsid w:val="00B07217"/>
    <w:rsid w:val="00B07D1A"/>
    <w:rsid w:val="00B07D2E"/>
    <w:rsid w:val="00B10781"/>
    <w:rsid w:val="00B119C9"/>
    <w:rsid w:val="00B11A79"/>
    <w:rsid w:val="00B123E0"/>
    <w:rsid w:val="00B12827"/>
    <w:rsid w:val="00B12EE8"/>
    <w:rsid w:val="00B13AB8"/>
    <w:rsid w:val="00B13F66"/>
    <w:rsid w:val="00B14C50"/>
    <w:rsid w:val="00B17074"/>
    <w:rsid w:val="00B1797F"/>
    <w:rsid w:val="00B17A99"/>
    <w:rsid w:val="00B2010B"/>
    <w:rsid w:val="00B20685"/>
    <w:rsid w:val="00B2078A"/>
    <w:rsid w:val="00B20D7C"/>
    <w:rsid w:val="00B21283"/>
    <w:rsid w:val="00B219D1"/>
    <w:rsid w:val="00B21BD6"/>
    <w:rsid w:val="00B21DF7"/>
    <w:rsid w:val="00B23B3D"/>
    <w:rsid w:val="00B23BB1"/>
    <w:rsid w:val="00B2430A"/>
    <w:rsid w:val="00B24758"/>
    <w:rsid w:val="00B24A82"/>
    <w:rsid w:val="00B24CEB"/>
    <w:rsid w:val="00B254CF"/>
    <w:rsid w:val="00B25BF9"/>
    <w:rsid w:val="00B2638D"/>
    <w:rsid w:val="00B270C3"/>
    <w:rsid w:val="00B27290"/>
    <w:rsid w:val="00B27832"/>
    <w:rsid w:val="00B27AFB"/>
    <w:rsid w:val="00B27F6B"/>
    <w:rsid w:val="00B30189"/>
    <w:rsid w:val="00B305C1"/>
    <w:rsid w:val="00B30C20"/>
    <w:rsid w:val="00B31D22"/>
    <w:rsid w:val="00B31D26"/>
    <w:rsid w:val="00B33384"/>
    <w:rsid w:val="00B33A45"/>
    <w:rsid w:val="00B33FB6"/>
    <w:rsid w:val="00B3574F"/>
    <w:rsid w:val="00B357A1"/>
    <w:rsid w:val="00B35BCA"/>
    <w:rsid w:val="00B35E4A"/>
    <w:rsid w:val="00B35E6E"/>
    <w:rsid w:val="00B3606A"/>
    <w:rsid w:val="00B369BF"/>
    <w:rsid w:val="00B37584"/>
    <w:rsid w:val="00B375CD"/>
    <w:rsid w:val="00B37EE0"/>
    <w:rsid w:val="00B40812"/>
    <w:rsid w:val="00B40C72"/>
    <w:rsid w:val="00B4105C"/>
    <w:rsid w:val="00B411AD"/>
    <w:rsid w:val="00B4211A"/>
    <w:rsid w:val="00B42250"/>
    <w:rsid w:val="00B42504"/>
    <w:rsid w:val="00B42D29"/>
    <w:rsid w:val="00B42DAF"/>
    <w:rsid w:val="00B43271"/>
    <w:rsid w:val="00B4406F"/>
    <w:rsid w:val="00B44715"/>
    <w:rsid w:val="00B456D7"/>
    <w:rsid w:val="00B45791"/>
    <w:rsid w:val="00B465A2"/>
    <w:rsid w:val="00B46BC6"/>
    <w:rsid w:val="00B46F12"/>
    <w:rsid w:val="00B4741A"/>
    <w:rsid w:val="00B506F4"/>
    <w:rsid w:val="00B50759"/>
    <w:rsid w:val="00B50BCF"/>
    <w:rsid w:val="00B50C4F"/>
    <w:rsid w:val="00B50CBB"/>
    <w:rsid w:val="00B513BF"/>
    <w:rsid w:val="00B5185F"/>
    <w:rsid w:val="00B51C6E"/>
    <w:rsid w:val="00B522EC"/>
    <w:rsid w:val="00B52799"/>
    <w:rsid w:val="00B52B92"/>
    <w:rsid w:val="00B5314E"/>
    <w:rsid w:val="00B53486"/>
    <w:rsid w:val="00B5349F"/>
    <w:rsid w:val="00B54408"/>
    <w:rsid w:val="00B549E8"/>
    <w:rsid w:val="00B54AC6"/>
    <w:rsid w:val="00B55C06"/>
    <w:rsid w:val="00B56001"/>
    <w:rsid w:val="00B574CE"/>
    <w:rsid w:val="00B606D8"/>
    <w:rsid w:val="00B60B15"/>
    <w:rsid w:val="00B60D6F"/>
    <w:rsid w:val="00B61BAA"/>
    <w:rsid w:val="00B62633"/>
    <w:rsid w:val="00B6281B"/>
    <w:rsid w:val="00B63651"/>
    <w:rsid w:val="00B6447A"/>
    <w:rsid w:val="00B64EE5"/>
    <w:rsid w:val="00B657FC"/>
    <w:rsid w:val="00B659A7"/>
    <w:rsid w:val="00B66BFA"/>
    <w:rsid w:val="00B66FF8"/>
    <w:rsid w:val="00B6724C"/>
    <w:rsid w:val="00B67A96"/>
    <w:rsid w:val="00B67EB7"/>
    <w:rsid w:val="00B7084B"/>
    <w:rsid w:val="00B7298E"/>
    <w:rsid w:val="00B73773"/>
    <w:rsid w:val="00B73808"/>
    <w:rsid w:val="00B746BB"/>
    <w:rsid w:val="00B74C36"/>
    <w:rsid w:val="00B74EDC"/>
    <w:rsid w:val="00B753BE"/>
    <w:rsid w:val="00B754A8"/>
    <w:rsid w:val="00B75A67"/>
    <w:rsid w:val="00B75BA3"/>
    <w:rsid w:val="00B77014"/>
    <w:rsid w:val="00B776AE"/>
    <w:rsid w:val="00B77AEA"/>
    <w:rsid w:val="00B80B26"/>
    <w:rsid w:val="00B81385"/>
    <w:rsid w:val="00B81471"/>
    <w:rsid w:val="00B815DC"/>
    <w:rsid w:val="00B81681"/>
    <w:rsid w:val="00B81743"/>
    <w:rsid w:val="00B81948"/>
    <w:rsid w:val="00B81EA0"/>
    <w:rsid w:val="00B81FF9"/>
    <w:rsid w:val="00B82CD6"/>
    <w:rsid w:val="00B82CF0"/>
    <w:rsid w:val="00B83678"/>
    <w:rsid w:val="00B838B7"/>
    <w:rsid w:val="00B83FC0"/>
    <w:rsid w:val="00B84493"/>
    <w:rsid w:val="00B85B9F"/>
    <w:rsid w:val="00B8613E"/>
    <w:rsid w:val="00B86B57"/>
    <w:rsid w:val="00B86D62"/>
    <w:rsid w:val="00B86F2E"/>
    <w:rsid w:val="00B87209"/>
    <w:rsid w:val="00B8753C"/>
    <w:rsid w:val="00B87818"/>
    <w:rsid w:val="00B87886"/>
    <w:rsid w:val="00B87ECA"/>
    <w:rsid w:val="00B90DAA"/>
    <w:rsid w:val="00B91706"/>
    <w:rsid w:val="00B924CA"/>
    <w:rsid w:val="00B9387B"/>
    <w:rsid w:val="00B93E8E"/>
    <w:rsid w:val="00B94525"/>
    <w:rsid w:val="00B949B4"/>
    <w:rsid w:val="00B94E76"/>
    <w:rsid w:val="00B94EC3"/>
    <w:rsid w:val="00B94F98"/>
    <w:rsid w:val="00B950CC"/>
    <w:rsid w:val="00B951D3"/>
    <w:rsid w:val="00B953F4"/>
    <w:rsid w:val="00B95F8B"/>
    <w:rsid w:val="00B96329"/>
    <w:rsid w:val="00B96558"/>
    <w:rsid w:val="00B96CE1"/>
    <w:rsid w:val="00B96E76"/>
    <w:rsid w:val="00B97176"/>
    <w:rsid w:val="00B97802"/>
    <w:rsid w:val="00BA0EBB"/>
    <w:rsid w:val="00BA19A2"/>
    <w:rsid w:val="00BA2088"/>
    <w:rsid w:val="00BA2250"/>
    <w:rsid w:val="00BA24F0"/>
    <w:rsid w:val="00BA3B0B"/>
    <w:rsid w:val="00BA3BEC"/>
    <w:rsid w:val="00BA3FBA"/>
    <w:rsid w:val="00BA40E1"/>
    <w:rsid w:val="00BA4606"/>
    <w:rsid w:val="00BA4823"/>
    <w:rsid w:val="00BA4892"/>
    <w:rsid w:val="00BA4DF6"/>
    <w:rsid w:val="00BA57E2"/>
    <w:rsid w:val="00BA60F6"/>
    <w:rsid w:val="00BA7245"/>
    <w:rsid w:val="00BA7311"/>
    <w:rsid w:val="00BA735A"/>
    <w:rsid w:val="00BA7664"/>
    <w:rsid w:val="00BA7936"/>
    <w:rsid w:val="00BA7B8D"/>
    <w:rsid w:val="00BB023B"/>
    <w:rsid w:val="00BB0B25"/>
    <w:rsid w:val="00BB0C1D"/>
    <w:rsid w:val="00BB2013"/>
    <w:rsid w:val="00BB22B8"/>
    <w:rsid w:val="00BB235C"/>
    <w:rsid w:val="00BB2478"/>
    <w:rsid w:val="00BB290A"/>
    <w:rsid w:val="00BB2AA3"/>
    <w:rsid w:val="00BB2CA7"/>
    <w:rsid w:val="00BB4340"/>
    <w:rsid w:val="00BB49B9"/>
    <w:rsid w:val="00BB5575"/>
    <w:rsid w:val="00BB79D4"/>
    <w:rsid w:val="00BC04A1"/>
    <w:rsid w:val="00BC06F9"/>
    <w:rsid w:val="00BC0746"/>
    <w:rsid w:val="00BC0818"/>
    <w:rsid w:val="00BC09D7"/>
    <w:rsid w:val="00BC10D7"/>
    <w:rsid w:val="00BC153D"/>
    <w:rsid w:val="00BC1992"/>
    <w:rsid w:val="00BC1DD6"/>
    <w:rsid w:val="00BC39D3"/>
    <w:rsid w:val="00BC4055"/>
    <w:rsid w:val="00BC4480"/>
    <w:rsid w:val="00BC47E4"/>
    <w:rsid w:val="00BC53B2"/>
    <w:rsid w:val="00BC63E7"/>
    <w:rsid w:val="00BC6CC8"/>
    <w:rsid w:val="00BC7E8F"/>
    <w:rsid w:val="00BD0099"/>
    <w:rsid w:val="00BD0B37"/>
    <w:rsid w:val="00BD14CF"/>
    <w:rsid w:val="00BD1B83"/>
    <w:rsid w:val="00BD1D76"/>
    <w:rsid w:val="00BD2B26"/>
    <w:rsid w:val="00BD2F28"/>
    <w:rsid w:val="00BD4C2D"/>
    <w:rsid w:val="00BD6497"/>
    <w:rsid w:val="00BD66D8"/>
    <w:rsid w:val="00BD7B77"/>
    <w:rsid w:val="00BD7F1E"/>
    <w:rsid w:val="00BE003C"/>
    <w:rsid w:val="00BE028E"/>
    <w:rsid w:val="00BE0B20"/>
    <w:rsid w:val="00BE0D3B"/>
    <w:rsid w:val="00BE1CDA"/>
    <w:rsid w:val="00BE2A2F"/>
    <w:rsid w:val="00BE2BDB"/>
    <w:rsid w:val="00BE3240"/>
    <w:rsid w:val="00BE3C08"/>
    <w:rsid w:val="00BE3FFC"/>
    <w:rsid w:val="00BE4763"/>
    <w:rsid w:val="00BE4B97"/>
    <w:rsid w:val="00BE5CA1"/>
    <w:rsid w:val="00BE5FD9"/>
    <w:rsid w:val="00BE6DF3"/>
    <w:rsid w:val="00BE737F"/>
    <w:rsid w:val="00BE7E1A"/>
    <w:rsid w:val="00BE7FDA"/>
    <w:rsid w:val="00BF0906"/>
    <w:rsid w:val="00BF0C03"/>
    <w:rsid w:val="00BF1476"/>
    <w:rsid w:val="00BF1DC9"/>
    <w:rsid w:val="00BF210B"/>
    <w:rsid w:val="00BF22B5"/>
    <w:rsid w:val="00BF31FD"/>
    <w:rsid w:val="00BF3AE9"/>
    <w:rsid w:val="00BF3D76"/>
    <w:rsid w:val="00BF3E05"/>
    <w:rsid w:val="00BF412E"/>
    <w:rsid w:val="00BF49C8"/>
    <w:rsid w:val="00BF4A95"/>
    <w:rsid w:val="00BF5946"/>
    <w:rsid w:val="00BF62CD"/>
    <w:rsid w:val="00BF6789"/>
    <w:rsid w:val="00BF68F8"/>
    <w:rsid w:val="00BF6D79"/>
    <w:rsid w:val="00BF74D8"/>
    <w:rsid w:val="00BF7AE6"/>
    <w:rsid w:val="00BF7C12"/>
    <w:rsid w:val="00BF7DFA"/>
    <w:rsid w:val="00BF7E36"/>
    <w:rsid w:val="00C000EF"/>
    <w:rsid w:val="00C00334"/>
    <w:rsid w:val="00C00393"/>
    <w:rsid w:val="00C01F19"/>
    <w:rsid w:val="00C020E7"/>
    <w:rsid w:val="00C029D9"/>
    <w:rsid w:val="00C03176"/>
    <w:rsid w:val="00C03CD3"/>
    <w:rsid w:val="00C04044"/>
    <w:rsid w:val="00C042F0"/>
    <w:rsid w:val="00C044CC"/>
    <w:rsid w:val="00C04A27"/>
    <w:rsid w:val="00C0628A"/>
    <w:rsid w:val="00C06386"/>
    <w:rsid w:val="00C07C40"/>
    <w:rsid w:val="00C10274"/>
    <w:rsid w:val="00C1036A"/>
    <w:rsid w:val="00C105B2"/>
    <w:rsid w:val="00C108DE"/>
    <w:rsid w:val="00C1124B"/>
    <w:rsid w:val="00C11315"/>
    <w:rsid w:val="00C1133E"/>
    <w:rsid w:val="00C137BA"/>
    <w:rsid w:val="00C140FE"/>
    <w:rsid w:val="00C1471E"/>
    <w:rsid w:val="00C1497E"/>
    <w:rsid w:val="00C14AF8"/>
    <w:rsid w:val="00C14C1A"/>
    <w:rsid w:val="00C15B94"/>
    <w:rsid w:val="00C15E3B"/>
    <w:rsid w:val="00C15E92"/>
    <w:rsid w:val="00C16067"/>
    <w:rsid w:val="00C160DD"/>
    <w:rsid w:val="00C161B7"/>
    <w:rsid w:val="00C16674"/>
    <w:rsid w:val="00C16FD8"/>
    <w:rsid w:val="00C171C6"/>
    <w:rsid w:val="00C171C7"/>
    <w:rsid w:val="00C2051B"/>
    <w:rsid w:val="00C20890"/>
    <w:rsid w:val="00C209A0"/>
    <w:rsid w:val="00C20F24"/>
    <w:rsid w:val="00C21308"/>
    <w:rsid w:val="00C2130C"/>
    <w:rsid w:val="00C22157"/>
    <w:rsid w:val="00C22CD8"/>
    <w:rsid w:val="00C236C4"/>
    <w:rsid w:val="00C23B9C"/>
    <w:rsid w:val="00C23CED"/>
    <w:rsid w:val="00C243B2"/>
    <w:rsid w:val="00C24EAD"/>
    <w:rsid w:val="00C250EE"/>
    <w:rsid w:val="00C253FC"/>
    <w:rsid w:val="00C262FE"/>
    <w:rsid w:val="00C26984"/>
    <w:rsid w:val="00C26D3F"/>
    <w:rsid w:val="00C26DB7"/>
    <w:rsid w:val="00C26DD6"/>
    <w:rsid w:val="00C30973"/>
    <w:rsid w:val="00C30A6A"/>
    <w:rsid w:val="00C30BC0"/>
    <w:rsid w:val="00C31700"/>
    <w:rsid w:val="00C32C32"/>
    <w:rsid w:val="00C32CB9"/>
    <w:rsid w:val="00C33CA9"/>
    <w:rsid w:val="00C33EAC"/>
    <w:rsid w:val="00C33EF7"/>
    <w:rsid w:val="00C34B25"/>
    <w:rsid w:val="00C34CEB"/>
    <w:rsid w:val="00C3572D"/>
    <w:rsid w:val="00C35BD8"/>
    <w:rsid w:val="00C363C4"/>
    <w:rsid w:val="00C376CC"/>
    <w:rsid w:val="00C3783F"/>
    <w:rsid w:val="00C3786C"/>
    <w:rsid w:val="00C4000F"/>
    <w:rsid w:val="00C401B5"/>
    <w:rsid w:val="00C407F7"/>
    <w:rsid w:val="00C40B9D"/>
    <w:rsid w:val="00C40BD0"/>
    <w:rsid w:val="00C40E36"/>
    <w:rsid w:val="00C40F0C"/>
    <w:rsid w:val="00C4149D"/>
    <w:rsid w:val="00C41FD4"/>
    <w:rsid w:val="00C42967"/>
    <w:rsid w:val="00C4414D"/>
    <w:rsid w:val="00C44594"/>
    <w:rsid w:val="00C44BA6"/>
    <w:rsid w:val="00C44D8D"/>
    <w:rsid w:val="00C45040"/>
    <w:rsid w:val="00C452DB"/>
    <w:rsid w:val="00C454AE"/>
    <w:rsid w:val="00C45F81"/>
    <w:rsid w:val="00C46704"/>
    <w:rsid w:val="00C46794"/>
    <w:rsid w:val="00C475AE"/>
    <w:rsid w:val="00C50202"/>
    <w:rsid w:val="00C505C9"/>
    <w:rsid w:val="00C5140C"/>
    <w:rsid w:val="00C51711"/>
    <w:rsid w:val="00C518D3"/>
    <w:rsid w:val="00C51E8D"/>
    <w:rsid w:val="00C527A6"/>
    <w:rsid w:val="00C52A25"/>
    <w:rsid w:val="00C52E61"/>
    <w:rsid w:val="00C52F6D"/>
    <w:rsid w:val="00C535BD"/>
    <w:rsid w:val="00C5519D"/>
    <w:rsid w:val="00C55429"/>
    <w:rsid w:val="00C554D0"/>
    <w:rsid w:val="00C55B92"/>
    <w:rsid w:val="00C56496"/>
    <w:rsid w:val="00C57607"/>
    <w:rsid w:val="00C57618"/>
    <w:rsid w:val="00C57E54"/>
    <w:rsid w:val="00C601FD"/>
    <w:rsid w:val="00C609B3"/>
    <w:rsid w:val="00C609FB"/>
    <w:rsid w:val="00C60E40"/>
    <w:rsid w:val="00C61937"/>
    <w:rsid w:val="00C61FDD"/>
    <w:rsid w:val="00C627E3"/>
    <w:rsid w:val="00C6362C"/>
    <w:rsid w:val="00C6526F"/>
    <w:rsid w:val="00C66D42"/>
    <w:rsid w:val="00C6726C"/>
    <w:rsid w:val="00C672D8"/>
    <w:rsid w:val="00C70146"/>
    <w:rsid w:val="00C70DFB"/>
    <w:rsid w:val="00C71038"/>
    <w:rsid w:val="00C72508"/>
    <w:rsid w:val="00C72A53"/>
    <w:rsid w:val="00C72C27"/>
    <w:rsid w:val="00C74256"/>
    <w:rsid w:val="00C74326"/>
    <w:rsid w:val="00C74862"/>
    <w:rsid w:val="00C74B0F"/>
    <w:rsid w:val="00C75B44"/>
    <w:rsid w:val="00C75BC2"/>
    <w:rsid w:val="00C765B3"/>
    <w:rsid w:val="00C76BAF"/>
    <w:rsid w:val="00C76D37"/>
    <w:rsid w:val="00C77923"/>
    <w:rsid w:val="00C7798B"/>
    <w:rsid w:val="00C77D3F"/>
    <w:rsid w:val="00C77D5F"/>
    <w:rsid w:val="00C77F0F"/>
    <w:rsid w:val="00C806F6"/>
    <w:rsid w:val="00C811C1"/>
    <w:rsid w:val="00C81604"/>
    <w:rsid w:val="00C8221E"/>
    <w:rsid w:val="00C8273F"/>
    <w:rsid w:val="00C8355D"/>
    <w:rsid w:val="00C83B11"/>
    <w:rsid w:val="00C84495"/>
    <w:rsid w:val="00C8450A"/>
    <w:rsid w:val="00C84711"/>
    <w:rsid w:val="00C850AD"/>
    <w:rsid w:val="00C855C8"/>
    <w:rsid w:val="00C85D3F"/>
    <w:rsid w:val="00C85FD4"/>
    <w:rsid w:val="00C8636F"/>
    <w:rsid w:val="00C86F8C"/>
    <w:rsid w:val="00C87EE0"/>
    <w:rsid w:val="00C87F26"/>
    <w:rsid w:val="00C90234"/>
    <w:rsid w:val="00C90F36"/>
    <w:rsid w:val="00C91227"/>
    <w:rsid w:val="00C91D87"/>
    <w:rsid w:val="00C920AD"/>
    <w:rsid w:val="00C92288"/>
    <w:rsid w:val="00C9284E"/>
    <w:rsid w:val="00C92E90"/>
    <w:rsid w:val="00C93C63"/>
    <w:rsid w:val="00C944AB"/>
    <w:rsid w:val="00C94837"/>
    <w:rsid w:val="00C9491E"/>
    <w:rsid w:val="00C949BB"/>
    <w:rsid w:val="00C94CE3"/>
    <w:rsid w:val="00C9507F"/>
    <w:rsid w:val="00C9536F"/>
    <w:rsid w:val="00C95650"/>
    <w:rsid w:val="00C95F65"/>
    <w:rsid w:val="00C960D5"/>
    <w:rsid w:val="00C96A91"/>
    <w:rsid w:val="00C96CBA"/>
    <w:rsid w:val="00C974FA"/>
    <w:rsid w:val="00C9780B"/>
    <w:rsid w:val="00CA02A3"/>
    <w:rsid w:val="00CA14D7"/>
    <w:rsid w:val="00CA1F69"/>
    <w:rsid w:val="00CA2238"/>
    <w:rsid w:val="00CA22E8"/>
    <w:rsid w:val="00CA23D8"/>
    <w:rsid w:val="00CA26B7"/>
    <w:rsid w:val="00CA35F0"/>
    <w:rsid w:val="00CA4540"/>
    <w:rsid w:val="00CA4EAC"/>
    <w:rsid w:val="00CA51A2"/>
    <w:rsid w:val="00CA55F9"/>
    <w:rsid w:val="00CA5830"/>
    <w:rsid w:val="00CA59D7"/>
    <w:rsid w:val="00CA626E"/>
    <w:rsid w:val="00CA6355"/>
    <w:rsid w:val="00CA6925"/>
    <w:rsid w:val="00CA69BD"/>
    <w:rsid w:val="00CA7C35"/>
    <w:rsid w:val="00CA7EF2"/>
    <w:rsid w:val="00CB0AEA"/>
    <w:rsid w:val="00CB0CDC"/>
    <w:rsid w:val="00CB128B"/>
    <w:rsid w:val="00CB1F32"/>
    <w:rsid w:val="00CB23A3"/>
    <w:rsid w:val="00CB256A"/>
    <w:rsid w:val="00CB2D28"/>
    <w:rsid w:val="00CB2F67"/>
    <w:rsid w:val="00CB3305"/>
    <w:rsid w:val="00CB360C"/>
    <w:rsid w:val="00CB365E"/>
    <w:rsid w:val="00CB36C2"/>
    <w:rsid w:val="00CB37A4"/>
    <w:rsid w:val="00CB38AC"/>
    <w:rsid w:val="00CB4221"/>
    <w:rsid w:val="00CB425A"/>
    <w:rsid w:val="00CB4388"/>
    <w:rsid w:val="00CB4540"/>
    <w:rsid w:val="00CB486A"/>
    <w:rsid w:val="00CB4B0A"/>
    <w:rsid w:val="00CB6544"/>
    <w:rsid w:val="00CB6F6F"/>
    <w:rsid w:val="00CB7AF7"/>
    <w:rsid w:val="00CB7D87"/>
    <w:rsid w:val="00CC07ED"/>
    <w:rsid w:val="00CC1151"/>
    <w:rsid w:val="00CC1152"/>
    <w:rsid w:val="00CC1769"/>
    <w:rsid w:val="00CC1AC0"/>
    <w:rsid w:val="00CC1E22"/>
    <w:rsid w:val="00CC1E7D"/>
    <w:rsid w:val="00CC21C2"/>
    <w:rsid w:val="00CC230C"/>
    <w:rsid w:val="00CC2CDF"/>
    <w:rsid w:val="00CC4484"/>
    <w:rsid w:val="00CC4879"/>
    <w:rsid w:val="00CC4915"/>
    <w:rsid w:val="00CC5A03"/>
    <w:rsid w:val="00CC5E33"/>
    <w:rsid w:val="00CC60BE"/>
    <w:rsid w:val="00CC69BF"/>
    <w:rsid w:val="00CC6EA4"/>
    <w:rsid w:val="00CC7460"/>
    <w:rsid w:val="00CC7C56"/>
    <w:rsid w:val="00CD0339"/>
    <w:rsid w:val="00CD062E"/>
    <w:rsid w:val="00CD0DF2"/>
    <w:rsid w:val="00CD0FD5"/>
    <w:rsid w:val="00CD1226"/>
    <w:rsid w:val="00CD17B4"/>
    <w:rsid w:val="00CD1990"/>
    <w:rsid w:val="00CD1DCA"/>
    <w:rsid w:val="00CD223D"/>
    <w:rsid w:val="00CD28A7"/>
    <w:rsid w:val="00CD2E70"/>
    <w:rsid w:val="00CD2FB5"/>
    <w:rsid w:val="00CD3D06"/>
    <w:rsid w:val="00CD4035"/>
    <w:rsid w:val="00CD48E8"/>
    <w:rsid w:val="00CD4D65"/>
    <w:rsid w:val="00CD56EA"/>
    <w:rsid w:val="00CD5B7A"/>
    <w:rsid w:val="00CD61E7"/>
    <w:rsid w:val="00CD6309"/>
    <w:rsid w:val="00CD6609"/>
    <w:rsid w:val="00CD71FF"/>
    <w:rsid w:val="00CD7366"/>
    <w:rsid w:val="00CD7E90"/>
    <w:rsid w:val="00CE0A92"/>
    <w:rsid w:val="00CE2191"/>
    <w:rsid w:val="00CE27F1"/>
    <w:rsid w:val="00CE2E49"/>
    <w:rsid w:val="00CE3424"/>
    <w:rsid w:val="00CE386C"/>
    <w:rsid w:val="00CE3A16"/>
    <w:rsid w:val="00CE40F2"/>
    <w:rsid w:val="00CE5101"/>
    <w:rsid w:val="00CE5987"/>
    <w:rsid w:val="00CE6056"/>
    <w:rsid w:val="00CE691B"/>
    <w:rsid w:val="00CE6BF0"/>
    <w:rsid w:val="00CE75A9"/>
    <w:rsid w:val="00CE7969"/>
    <w:rsid w:val="00CE7A4E"/>
    <w:rsid w:val="00CE7C34"/>
    <w:rsid w:val="00CE7D86"/>
    <w:rsid w:val="00CF00E4"/>
    <w:rsid w:val="00CF044E"/>
    <w:rsid w:val="00CF0AEE"/>
    <w:rsid w:val="00CF0E98"/>
    <w:rsid w:val="00CF11A1"/>
    <w:rsid w:val="00CF14E3"/>
    <w:rsid w:val="00CF16FF"/>
    <w:rsid w:val="00CF1AE1"/>
    <w:rsid w:val="00CF1C02"/>
    <w:rsid w:val="00CF25D8"/>
    <w:rsid w:val="00CF2792"/>
    <w:rsid w:val="00CF28F2"/>
    <w:rsid w:val="00CF2958"/>
    <w:rsid w:val="00CF2992"/>
    <w:rsid w:val="00CF35CD"/>
    <w:rsid w:val="00CF3E6D"/>
    <w:rsid w:val="00CF3F37"/>
    <w:rsid w:val="00CF43A9"/>
    <w:rsid w:val="00CF4765"/>
    <w:rsid w:val="00CF5B11"/>
    <w:rsid w:val="00CF5E76"/>
    <w:rsid w:val="00CF6CD8"/>
    <w:rsid w:val="00CF7599"/>
    <w:rsid w:val="00CF75D2"/>
    <w:rsid w:val="00CF7976"/>
    <w:rsid w:val="00D0014E"/>
    <w:rsid w:val="00D001CB"/>
    <w:rsid w:val="00D00275"/>
    <w:rsid w:val="00D008CA"/>
    <w:rsid w:val="00D020E5"/>
    <w:rsid w:val="00D024FB"/>
    <w:rsid w:val="00D025CA"/>
    <w:rsid w:val="00D0280A"/>
    <w:rsid w:val="00D02A90"/>
    <w:rsid w:val="00D02EBC"/>
    <w:rsid w:val="00D03108"/>
    <w:rsid w:val="00D0355A"/>
    <w:rsid w:val="00D0394B"/>
    <w:rsid w:val="00D03F9C"/>
    <w:rsid w:val="00D041A3"/>
    <w:rsid w:val="00D04434"/>
    <w:rsid w:val="00D05011"/>
    <w:rsid w:val="00D0507D"/>
    <w:rsid w:val="00D0508C"/>
    <w:rsid w:val="00D051D3"/>
    <w:rsid w:val="00D05656"/>
    <w:rsid w:val="00D05829"/>
    <w:rsid w:val="00D059E8"/>
    <w:rsid w:val="00D059EB"/>
    <w:rsid w:val="00D05D76"/>
    <w:rsid w:val="00D05E55"/>
    <w:rsid w:val="00D06496"/>
    <w:rsid w:val="00D0686D"/>
    <w:rsid w:val="00D06912"/>
    <w:rsid w:val="00D07944"/>
    <w:rsid w:val="00D1016F"/>
    <w:rsid w:val="00D107F9"/>
    <w:rsid w:val="00D10919"/>
    <w:rsid w:val="00D10CC6"/>
    <w:rsid w:val="00D112FE"/>
    <w:rsid w:val="00D114EA"/>
    <w:rsid w:val="00D114F8"/>
    <w:rsid w:val="00D11591"/>
    <w:rsid w:val="00D11677"/>
    <w:rsid w:val="00D11957"/>
    <w:rsid w:val="00D11EB6"/>
    <w:rsid w:val="00D12CA3"/>
    <w:rsid w:val="00D12CA8"/>
    <w:rsid w:val="00D12D42"/>
    <w:rsid w:val="00D1316D"/>
    <w:rsid w:val="00D13934"/>
    <w:rsid w:val="00D13AA0"/>
    <w:rsid w:val="00D13F79"/>
    <w:rsid w:val="00D1452B"/>
    <w:rsid w:val="00D14909"/>
    <w:rsid w:val="00D14ADF"/>
    <w:rsid w:val="00D14CEE"/>
    <w:rsid w:val="00D14EB1"/>
    <w:rsid w:val="00D14FDF"/>
    <w:rsid w:val="00D15210"/>
    <w:rsid w:val="00D152B1"/>
    <w:rsid w:val="00D159F5"/>
    <w:rsid w:val="00D16F90"/>
    <w:rsid w:val="00D17F14"/>
    <w:rsid w:val="00D214EE"/>
    <w:rsid w:val="00D21B0F"/>
    <w:rsid w:val="00D21D98"/>
    <w:rsid w:val="00D22D60"/>
    <w:rsid w:val="00D2304C"/>
    <w:rsid w:val="00D2372D"/>
    <w:rsid w:val="00D249E2"/>
    <w:rsid w:val="00D251D8"/>
    <w:rsid w:val="00D2520D"/>
    <w:rsid w:val="00D252F6"/>
    <w:rsid w:val="00D256ED"/>
    <w:rsid w:val="00D25ABD"/>
    <w:rsid w:val="00D26B6B"/>
    <w:rsid w:val="00D26D91"/>
    <w:rsid w:val="00D27310"/>
    <w:rsid w:val="00D30001"/>
    <w:rsid w:val="00D32399"/>
    <w:rsid w:val="00D32699"/>
    <w:rsid w:val="00D333EA"/>
    <w:rsid w:val="00D33A6F"/>
    <w:rsid w:val="00D33CCD"/>
    <w:rsid w:val="00D33CF0"/>
    <w:rsid w:val="00D3404A"/>
    <w:rsid w:val="00D3414E"/>
    <w:rsid w:val="00D34B41"/>
    <w:rsid w:val="00D3556F"/>
    <w:rsid w:val="00D35A8E"/>
    <w:rsid w:val="00D36019"/>
    <w:rsid w:val="00D364BE"/>
    <w:rsid w:val="00D3683E"/>
    <w:rsid w:val="00D37935"/>
    <w:rsid w:val="00D37F53"/>
    <w:rsid w:val="00D400DE"/>
    <w:rsid w:val="00D41295"/>
    <w:rsid w:val="00D41592"/>
    <w:rsid w:val="00D4177C"/>
    <w:rsid w:val="00D41D22"/>
    <w:rsid w:val="00D42072"/>
    <w:rsid w:val="00D4257A"/>
    <w:rsid w:val="00D42CB5"/>
    <w:rsid w:val="00D449F3"/>
    <w:rsid w:val="00D44AC5"/>
    <w:rsid w:val="00D451B5"/>
    <w:rsid w:val="00D452C0"/>
    <w:rsid w:val="00D45915"/>
    <w:rsid w:val="00D45964"/>
    <w:rsid w:val="00D4624F"/>
    <w:rsid w:val="00D46EFD"/>
    <w:rsid w:val="00D47717"/>
    <w:rsid w:val="00D50096"/>
    <w:rsid w:val="00D50A3A"/>
    <w:rsid w:val="00D50A74"/>
    <w:rsid w:val="00D50D97"/>
    <w:rsid w:val="00D518AC"/>
    <w:rsid w:val="00D51B04"/>
    <w:rsid w:val="00D51DD3"/>
    <w:rsid w:val="00D51ED7"/>
    <w:rsid w:val="00D521D4"/>
    <w:rsid w:val="00D521EC"/>
    <w:rsid w:val="00D52D61"/>
    <w:rsid w:val="00D534CE"/>
    <w:rsid w:val="00D5365D"/>
    <w:rsid w:val="00D54810"/>
    <w:rsid w:val="00D5552D"/>
    <w:rsid w:val="00D5647E"/>
    <w:rsid w:val="00D565ED"/>
    <w:rsid w:val="00D56EEC"/>
    <w:rsid w:val="00D56FE1"/>
    <w:rsid w:val="00D57E92"/>
    <w:rsid w:val="00D6009F"/>
    <w:rsid w:val="00D60350"/>
    <w:rsid w:val="00D60BCC"/>
    <w:rsid w:val="00D60CF2"/>
    <w:rsid w:val="00D613AA"/>
    <w:rsid w:val="00D613BB"/>
    <w:rsid w:val="00D61780"/>
    <w:rsid w:val="00D618E8"/>
    <w:rsid w:val="00D6204A"/>
    <w:rsid w:val="00D62496"/>
    <w:rsid w:val="00D6266F"/>
    <w:rsid w:val="00D62736"/>
    <w:rsid w:val="00D6311D"/>
    <w:rsid w:val="00D64A34"/>
    <w:rsid w:val="00D64D58"/>
    <w:rsid w:val="00D64EE6"/>
    <w:rsid w:val="00D65394"/>
    <w:rsid w:val="00D65AAE"/>
    <w:rsid w:val="00D6614F"/>
    <w:rsid w:val="00D6636D"/>
    <w:rsid w:val="00D67362"/>
    <w:rsid w:val="00D676D3"/>
    <w:rsid w:val="00D67F1F"/>
    <w:rsid w:val="00D705DD"/>
    <w:rsid w:val="00D70889"/>
    <w:rsid w:val="00D7174B"/>
    <w:rsid w:val="00D719D6"/>
    <w:rsid w:val="00D7237A"/>
    <w:rsid w:val="00D7295F"/>
    <w:rsid w:val="00D72FE3"/>
    <w:rsid w:val="00D740F5"/>
    <w:rsid w:val="00D74229"/>
    <w:rsid w:val="00D7458F"/>
    <w:rsid w:val="00D74A26"/>
    <w:rsid w:val="00D755A7"/>
    <w:rsid w:val="00D75A8B"/>
    <w:rsid w:val="00D7654E"/>
    <w:rsid w:val="00D76BBB"/>
    <w:rsid w:val="00D76D5B"/>
    <w:rsid w:val="00D76E8F"/>
    <w:rsid w:val="00D76F08"/>
    <w:rsid w:val="00D77106"/>
    <w:rsid w:val="00D77814"/>
    <w:rsid w:val="00D8077D"/>
    <w:rsid w:val="00D8078C"/>
    <w:rsid w:val="00D809F9"/>
    <w:rsid w:val="00D81317"/>
    <w:rsid w:val="00D81367"/>
    <w:rsid w:val="00D81598"/>
    <w:rsid w:val="00D82E79"/>
    <w:rsid w:val="00D83C85"/>
    <w:rsid w:val="00D84942"/>
    <w:rsid w:val="00D84D1A"/>
    <w:rsid w:val="00D84FAF"/>
    <w:rsid w:val="00D85663"/>
    <w:rsid w:val="00D85B23"/>
    <w:rsid w:val="00D8748F"/>
    <w:rsid w:val="00D87571"/>
    <w:rsid w:val="00D87974"/>
    <w:rsid w:val="00D904E9"/>
    <w:rsid w:val="00D90FB8"/>
    <w:rsid w:val="00D914E2"/>
    <w:rsid w:val="00D91530"/>
    <w:rsid w:val="00D921AE"/>
    <w:rsid w:val="00D925A0"/>
    <w:rsid w:val="00D92F95"/>
    <w:rsid w:val="00D9426B"/>
    <w:rsid w:val="00D9564B"/>
    <w:rsid w:val="00D95700"/>
    <w:rsid w:val="00D95960"/>
    <w:rsid w:val="00D95A2D"/>
    <w:rsid w:val="00D95F47"/>
    <w:rsid w:val="00D968D1"/>
    <w:rsid w:val="00D97683"/>
    <w:rsid w:val="00D9770C"/>
    <w:rsid w:val="00D97BAB"/>
    <w:rsid w:val="00D97D10"/>
    <w:rsid w:val="00DA10A2"/>
    <w:rsid w:val="00DA1BFA"/>
    <w:rsid w:val="00DA2122"/>
    <w:rsid w:val="00DA277D"/>
    <w:rsid w:val="00DA2AE7"/>
    <w:rsid w:val="00DA352C"/>
    <w:rsid w:val="00DA503C"/>
    <w:rsid w:val="00DA5ABD"/>
    <w:rsid w:val="00DA700A"/>
    <w:rsid w:val="00DA7976"/>
    <w:rsid w:val="00DA7CCB"/>
    <w:rsid w:val="00DB0159"/>
    <w:rsid w:val="00DB02D6"/>
    <w:rsid w:val="00DB0406"/>
    <w:rsid w:val="00DB104A"/>
    <w:rsid w:val="00DB1BC2"/>
    <w:rsid w:val="00DB1F12"/>
    <w:rsid w:val="00DB3B06"/>
    <w:rsid w:val="00DB3C2B"/>
    <w:rsid w:val="00DB40D0"/>
    <w:rsid w:val="00DB46C4"/>
    <w:rsid w:val="00DB6D7D"/>
    <w:rsid w:val="00DB7385"/>
    <w:rsid w:val="00DB79BA"/>
    <w:rsid w:val="00DB7A24"/>
    <w:rsid w:val="00DB7E36"/>
    <w:rsid w:val="00DC0D9C"/>
    <w:rsid w:val="00DC130F"/>
    <w:rsid w:val="00DC1810"/>
    <w:rsid w:val="00DC1B69"/>
    <w:rsid w:val="00DC211E"/>
    <w:rsid w:val="00DC21CB"/>
    <w:rsid w:val="00DC2E0D"/>
    <w:rsid w:val="00DC3261"/>
    <w:rsid w:val="00DC3651"/>
    <w:rsid w:val="00DC3C8C"/>
    <w:rsid w:val="00DC4823"/>
    <w:rsid w:val="00DC5035"/>
    <w:rsid w:val="00DC50BA"/>
    <w:rsid w:val="00DC52D8"/>
    <w:rsid w:val="00DC5919"/>
    <w:rsid w:val="00DC60AD"/>
    <w:rsid w:val="00DC62B2"/>
    <w:rsid w:val="00DC6E68"/>
    <w:rsid w:val="00DC7178"/>
    <w:rsid w:val="00DD0264"/>
    <w:rsid w:val="00DD068E"/>
    <w:rsid w:val="00DD0C56"/>
    <w:rsid w:val="00DD0EA0"/>
    <w:rsid w:val="00DD1F70"/>
    <w:rsid w:val="00DD28B1"/>
    <w:rsid w:val="00DD2BDC"/>
    <w:rsid w:val="00DD2F7A"/>
    <w:rsid w:val="00DD2F8D"/>
    <w:rsid w:val="00DD34F5"/>
    <w:rsid w:val="00DD3583"/>
    <w:rsid w:val="00DD368A"/>
    <w:rsid w:val="00DD38F1"/>
    <w:rsid w:val="00DD3E8F"/>
    <w:rsid w:val="00DD4A2F"/>
    <w:rsid w:val="00DD4D4E"/>
    <w:rsid w:val="00DD4FE7"/>
    <w:rsid w:val="00DD51FF"/>
    <w:rsid w:val="00DD546E"/>
    <w:rsid w:val="00DD5561"/>
    <w:rsid w:val="00DD5733"/>
    <w:rsid w:val="00DD574C"/>
    <w:rsid w:val="00DD5A69"/>
    <w:rsid w:val="00DD5B04"/>
    <w:rsid w:val="00DD604E"/>
    <w:rsid w:val="00DD61D1"/>
    <w:rsid w:val="00DD70F6"/>
    <w:rsid w:val="00DD71CC"/>
    <w:rsid w:val="00DD7343"/>
    <w:rsid w:val="00DD7A30"/>
    <w:rsid w:val="00DE069F"/>
    <w:rsid w:val="00DE081C"/>
    <w:rsid w:val="00DE1092"/>
    <w:rsid w:val="00DE1403"/>
    <w:rsid w:val="00DE19F4"/>
    <w:rsid w:val="00DE1A7E"/>
    <w:rsid w:val="00DE1BCD"/>
    <w:rsid w:val="00DE3606"/>
    <w:rsid w:val="00DE39C0"/>
    <w:rsid w:val="00DE41C6"/>
    <w:rsid w:val="00DE4C14"/>
    <w:rsid w:val="00DE4E38"/>
    <w:rsid w:val="00DE5AA3"/>
    <w:rsid w:val="00DE600A"/>
    <w:rsid w:val="00DE6120"/>
    <w:rsid w:val="00DE62FD"/>
    <w:rsid w:val="00DE657C"/>
    <w:rsid w:val="00DE757B"/>
    <w:rsid w:val="00DE7604"/>
    <w:rsid w:val="00DE78B4"/>
    <w:rsid w:val="00DE79D2"/>
    <w:rsid w:val="00DE7ECE"/>
    <w:rsid w:val="00DF01AA"/>
    <w:rsid w:val="00DF0C8A"/>
    <w:rsid w:val="00DF0DA3"/>
    <w:rsid w:val="00DF0F08"/>
    <w:rsid w:val="00DF1AF7"/>
    <w:rsid w:val="00DF1C39"/>
    <w:rsid w:val="00DF1D96"/>
    <w:rsid w:val="00DF2CB5"/>
    <w:rsid w:val="00DF3142"/>
    <w:rsid w:val="00DF3393"/>
    <w:rsid w:val="00DF3A9A"/>
    <w:rsid w:val="00DF4441"/>
    <w:rsid w:val="00DF45CE"/>
    <w:rsid w:val="00DF4B7A"/>
    <w:rsid w:val="00DF5421"/>
    <w:rsid w:val="00DF6789"/>
    <w:rsid w:val="00DF7121"/>
    <w:rsid w:val="00DF712A"/>
    <w:rsid w:val="00E00253"/>
    <w:rsid w:val="00E017F2"/>
    <w:rsid w:val="00E01C28"/>
    <w:rsid w:val="00E01DEC"/>
    <w:rsid w:val="00E01F84"/>
    <w:rsid w:val="00E024B8"/>
    <w:rsid w:val="00E024FF"/>
    <w:rsid w:val="00E0265C"/>
    <w:rsid w:val="00E02EB2"/>
    <w:rsid w:val="00E037E4"/>
    <w:rsid w:val="00E053B5"/>
    <w:rsid w:val="00E0547B"/>
    <w:rsid w:val="00E0667E"/>
    <w:rsid w:val="00E07448"/>
    <w:rsid w:val="00E0787A"/>
    <w:rsid w:val="00E07A5D"/>
    <w:rsid w:val="00E07F3D"/>
    <w:rsid w:val="00E10421"/>
    <w:rsid w:val="00E116A8"/>
    <w:rsid w:val="00E1173F"/>
    <w:rsid w:val="00E11F82"/>
    <w:rsid w:val="00E1241C"/>
    <w:rsid w:val="00E12FCE"/>
    <w:rsid w:val="00E13705"/>
    <w:rsid w:val="00E1372C"/>
    <w:rsid w:val="00E14AA4"/>
    <w:rsid w:val="00E157AF"/>
    <w:rsid w:val="00E157BD"/>
    <w:rsid w:val="00E15A4E"/>
    <w:rsid w:val="00E16EFB"/>
    <w:rsid w:val="00E20096"/>
    <w:rsid w:val="00E20923"/>
    <w:rsid w:val="00E20991"/>
    <w:rsid w:val="00E20D49"/>
    <w:rsid w:val="00E21478"/>
    <w:rsid w:val="00E21562"/>
    <w:rsid w:val="00E216C1"/>
    <w:rsid w:val="00E21854"/>
    <w:rsid w:val="00E2216D"/>
    <w:rsid w:val="00E229EC"/>
    <w:rsid w:val="00E22CA5"/>
    <w:rsid w:val="00E22ED5"/>
    <w:rsid w:val="00E2388E"/>
    <w:rsid w:val="00E238FD"/>
    <w:rsid w:val="00E2395D"/>
    <w:rsid w:val="00E23B5A"/>
    <w:rsid w:val="00E24065"/>
    <w:rsid w:val="00E24677"/>
    <w:rsid w:val="00E2507F"/>
    <w:rsid w:val="00E252DC"/>
    <w:rsid w:val="00E25C1D"/>
    <w:rsid w:val="00E262DA"/>
    <w:rsid w:val="00E263DC"/>
    <w:rsid w:val="00E2655F"/>
    <w:rsid w:val="00E26901"/>
    <w:rsid w:val="00E26F07"/>
    <w:rsid w:val="00E26F78"/>
    <w:rsid w:val="00E270D6"/>
    <w:rsid w:val="00E273B6"/>
    <w:rsid w:val="00E27917"/>
    <w:rsid w:val="00E301E4"/>
    <w:rsid w:val="00E3068B"/>
    <w:rsid w:val="00E30A01"/>
    <w:rsid w:val="00E31287"/>
    <w:rsid w:val="00E31515"/>
    <w:rsid w:val="00E32DD4"/>
    <w:rsid w:val="00E339CE"/>
    <w:rsid w:val="00E33F5D"/>
    <w:rsid w:val="00E33FFB"/>
    <w:rsid w:val="00E34C11"/>
    <w:rsid w:val="00E35597"/>
    <w:rsid w:val="00E35782"/>
    <w:rsid w:val="00E36BB1"/>
    <w:rsid w:val="00E37CBC"/>
    <w:rsid w:val="00E404D8"/>
    <w:rsid w:val="00E41270"/>
    <w:rsid w:val="00E4151C"/>
    <w:rsid w:val="00E41798"/>
    <w:rsid w:val="00E41B9A"/>
    <w:rsid w:val="00E41DD5"/>
    <w:rsid w:val="00E4306C"/>
    <w:rsid w:val="00E4328B"/>
    <w:rsid w:val="00E43305"/>
    <w:rsid w:val="00E43D1A"/>
    <w:rsid w:val="00E44E79"/>
    <w:rsid w:val="00E44FCD"/>
    <w:rsid w:val="00E45845"/>
    <w:rsid w:val="00E4628E"/>
    <w:rsid w:val="00E466C1"/>
    <w:rsid w:val="00E46AAC"/>
    <w:rsid w:val="00E4785A"/>
    <w:rsid w:val="00E47912"/>
    <w:rsid w:val="00E50A55"/>
    <w:rsid w:val="00E5175F"/>
    <w:rsid w:val="00E5179D"/>
    <w:rsid w:val="00E51A2B"/>
    <w:rsid w:val="00E51D4F"/>
    <w:rsid w:val="00E51DD9"/>
    <w:rsid w:val="00E52E5E"/>
    <w:rsid w:val="00E52FF6"/>
    <w:rsid w:val="00E536C4"/>
    <w:rsid w:val="00E53A7E"/>
    <w:rsid w:val="00E53B43"/>
    <w:rsid w:val="00E53DF5"/>
    <w:rsid w:val="00E55B61"/>
    <w:rsid w:val="00E55E4B"/>
    <w:rsid w:val="00E561F1"/>
    <w:rsid w:val="00E5651D"/>
    <w:rsid w:val="00E567B1"/>
    <w:rsid w:val="00E56988"/>
    <w:rsid w:val="00E573BB"/>
    <w:rsid w:val="00E60372"/>
    <w:rsid w:val="00E603AA"/>
    <w:rsid w:val="00E605EF"/>
    <w:rsid w:val="00E609C4"/>
    <w:rsid w:val="00E61B8C"/>
    <w:rsid w:val="00E62235"/>
    <w:rsid w:val="00E6274D"/>
    <w:rsid w:val="00E62983"/>
    <w:rsid w:val="00E62A05"/>
    <w:rsid w:val="00E62D08"/>
    <w:rsid w:val="00E62F99"/>
    <w:rsid w:val="00E63140"/>
    <w:rsid w:val="00E63809"/>
    <w:rsid w:val="00E644C1"/>
    <w:rsid w:val="00E64D3B"/>
    <w:rsid w:val="00E65CCC"/>
    <w:rsid w:val="00E65ECF"/>
    <w:rsid w:val="00E65EDE"/>
    <w:rsid w:val="00E65F38"/>
    <w:rsid w:val="00E665B8"/>
    <w:rsid w:val="00E667AD"/>
    <w:rsid w:val="00E66AC8"/>
    <w:rsid w:val="00E66E9B"/>
    <w:rsid w:val="00E67D50"/>
    <w:rsid w:val="00E67FD5"/>
    <w:rsid w:val="00E702EA"/>
    <w:rsid w:val="00E70337"/>
    <w:rsid w:val="00E7182F"/>
    <w:rsid w:val="00E718BD"/>
    <w:rsid w:val="00E71F58"/>
    <w:rsid w:val="00E720B2"/>
    <w:rsid w:val="00E72196"/>
    <w:rsid w:val="00E723CC"/>
    <w:rsid w:val="00E728F8"/>
    <w:rsid w:val="00E7299D"/>
    <w:rsid w:val="00E7493B"/>
    <w:rsid w:val="00E7507E"/>
    <w:rsid w:val="00E75386"/>
    <w:rsid w:val="00E76A8C"/>
    <w:rsid w:val="00E76DF3"/>
    <w:rsid w:val="00E77865"/>
    <w:rsid w:val="00E80765"/>
    <w:rsid w:val="00E80AE6"/>
    <w:rsid w:val="00E80CA5"/>
    <w:rsid w:val="00E81E4E"/>
    <w:rsid w:val="00E827A4"/>
    <w:rsid w:val="00E83065"/>
    <w:rsid w:val="00E83675"/>
    <w:rsid w:val="00E8372E"/>
    <w:rsid w:val="00E83D39"/>
    <w:rsid w:val="00E84157"/>
    <w:rsid w:val="00E8422F"/>
    <w:rsid w:val="00E8481B"/>
    <w:rsid w:val="00E849F0"/>
    <w:rsid w:val="00E84A19"/>
    <w:rsid w:val="00E855A9"/>
    <w:rsid w:val="00E85FE9"/>
    <w:rsid w:val="00E86301"/>
    <w:rsid w:val="00E863CE"/>
    <w:rsid w:val="00E866B7"/>
    <w:rsid w:val="00E879D6"/>
    <w:rsid w:val="00E87E61"/>
    <w:rsid w:val="00E91A1E"/>
    <w:rsid w:val="00E91F43"/>
    <w:rsid w:val="00E92698"/>
    <w:rsid w:val="00E92A52"/>
    <w:rsid w:val="00E9357C"/>
    <w:rsid w:val="00E937B2"/>
    <w:rsid w:val="00E94B27"/>
    <w:rsid w:val="00E95050"/>
    <w:rsid w:val="00E9560B"/>
    <w:rsid w:val="00E95673"/>
    <w:rsid w:val="00E962A2"/>
    <w:rsid w:val="00E963BC"/>
    <w:rsid w:val="00E96E77"/>
    <w:rsid w:val="00E97BB8"/>
    <w:rsid w:val="00EA0666"/>
    <w:rsid w:val="00EA06A7"/>
    <w:rsid w:val="00EA07D4"/>
    <w:rsid w:val="00EA0A31"/>
    <w:rsid w:val="00EA0D90"/>
    <w:rsid w:val="00EA0E18"/>
    <w:rsid w:val="00EA1DC5"/>
    <w:rsid w:val="00EA1DDA"/>
    <w:rsid w:val="00EA21B5"/>
    <w:rsid w:val="00EA307C"/>
    <w:rsid w:val="00EA36C3"/>
    <w:rsid w:val="00EA4701"/>
    <w:rsid w:val="00EA4823"/>
    <w:rsid w:val="00EA532D"/>
    <w:rsid w:val="00EA5568"/>
    <w:rsid w:val="00EA599B"/>
    <w:rsid w:val="00EA5DC7"/>
    <w:rsid w:val="00EA5EEC"/>
    <w:rsid w:val="00EA5FD0"/>
    <w:rsid w:val="00EA6E5F"/>
    <w:rsid w:val="00EA709F"/>
    <w:rsid w:val="00EA765C"/>
    <w:rsid w:val="00EA78F8"/>
    <w:rsid w:val="00EA7CD2"/>
    <w:rsid w:val="00EA7FA9"/>
    <w:rsid w:val="00EB0C34"/>
    <w:rsid w:val="00EB1083"/>
    <w:rsid w:val="00EB1409"/>
    <w:rsid w:val="00EB20A9"/>
    <w:rsid w:val="00EB2716"/>
    <w:rsid w:val="00EB2A8F"/>
    <w:rsid w:val="00EB2B6F"/>
    <w:rsid w:val="00EB2B9A"/>
    <w:rsid w:val="00EB2C52"/>
    <w:rsid w:val="00EB2C63"/>
    <w:rsid w:val="00EB3029"/>
    <w:rsid w:val="00EB39FA"/>
    <w:rsid w:val="00EB3E9A"/>
    <w:rsid w:val="00EB43E1"/>
    <w:rsid w:val="00EB546E"/>
    <w:rsid w:val="00EB5867"/>
    <w:rsid w:val="00EB62C1"/>
    <w:rsid w:val="00EB68B7"/>
    <w:rsid w:val="00EB71F3"/>
    <w:rsid w:val="00EB7466"/>
    <w:rsid w:val="00EC074A"/>
    <w:rsid w:val="00EC0AEE"/>
    <w:rsid w:val="00EC11AB"/>
    <w:rsid w:val="00EC1474"/>
    <w:rsid w:val="00EC296B"/>
    <w:rsid w:val="00EC2AF8"/>
    <w:rsid w:val="00EC4239"/>
    <w:rsid w:val="00EC4344"/>
    <w:rsid w:val="00EC4C8E"/>
    <w:rsid w:val="00EC56BC"/>
    <w:rsid w:val="00EC593A"/>
    <w:rsid w:val="00EC5BDE"/>
    <w:rsid w:val="00EC61F5"/>
    <w:rsid w:val="00EC65B8"/>
    <w:rsid w:val="00EC65F1"/>
    <w:rsid w:val="00EC6632"/>
    <w:rsid w:val="00EC6B63"/>
    <w:rsid w:val="00EC6C88"/>
    <w:rsid w:val="00EC7011"/>
    <w:rsid w:val="00EC797A"/>
    <w:rsid w:val="00EC79A5"/>
    <w:rsid w:val="00EC7F21"/>
    <w:rsid w:val="00ED0E15"/>
    <w:rsid w:val="00ED1E46"/>
    <w:rsid w:val="00ED2094"/>
    <w:rsid w:val="00ED20D1"/>
    <w:rsid w:val="00ED2278"/>
    <w:rsid w:val="00ED24D3"/>
    <w:rsid w:val="00ED3394"/>
    <w:rsid w:val="00ED4B32"/>
    <w:rsid w:val="00ED4EEB"/>
    <w:rsid w:val="00ED78FE"/>
    <w:rsid w:val="00ED7BD2"/>
    <w:rsid w:val="00ED7D33"/>
    <w:rsid w:val="00EE0E38"/>
    <w:rsid w:val="00EE0FA8"/>
    <w:rsid w:val="00EE19D2"/>
    <w:rsid w:val="00EE20C3"/>
    <w:rsid w:val="00EE2398"/>
    <w:rsid w:val="00EE31FA"/>
    <w:rsid w:val="00EE3964"/>
    <w:rsid w:val="00EE43C4"/>
    <w:rsid w:val="00EE4587"/>
    <w:rsid w:val="00EE4BD8"/>
    <w:rsid w:val="00EE4E2A"/>
    <w:rsid w:val="00EE50F0"/>
    <w:rsid w:val="00EE6C47"/>
    <w:rsid w:val="00EE7DDE"/>
    <w:rsid w:val="00EF0132"/>
    <w:rsid w:val="00EF01B4"/>
    <w:rsid w:val="00EF01D3"/>
    <w:rsid w:val="00EF0617"/>
    <w:rsid w:val="00EF0CDA"/>
    <w:rsid w:val="00EF1054"/>
    <w:rsid w:val="00EF17A0"/>
    <w:rsid w:val="00EF20CE"/>
    <w:rsid w:val="00EF2429"/>
    <w:rsid w:val="00EF2986"/>
    <w:rsid w:val="00EF29E9"/>
    <w:rsid w:val="00EF2B07"/>
    <w:rsid w:val="00EF2CBB"/>
    <w:rsid w:val="00EF3089"/>
    <w:rsid w:val="00EF3298"/>
    <w:rsid w:val="00EF4EE1"/>
    <w:rsid w:val="00EF4FC7"/>
    <w:rsid w:val="00EF53BA"/>
    <w:rsid w:val="00EF5E43"/>
    <w:rsid w:val="00EF72F3"/>
    <w:rsid w:val="00EF7797"/>
    <w:rsid w:val="00EF7C82"/>
    <w:rsid w:val="00EF7DBD"/>
    <w:rsid w:val="00F0005B"/>
    <w:rsid w:val="00F00ECB"/>
    <w:rsid w:val="00F01903"/>
    <w:rsid w:val="00F01C26"/>
    <w:rsid w:val="00F01DAE"/>
    <w:rsid w:val="00F02044"/>
    <w:rsid w:val="00F020FB"/>
    <w:rsid w:val="00F02F91"/>
    <w:rsid w:val="00F0311C"/>
    <w:rsid w:val="00F037AB"/>
    <w:rsid w:val="00F044BC"/>
    <w:rsid w:val="00F04F3E"/>
    <w:rsid w:val="00F06508"/>
    <w:rsid w:val="00F06FBE"/>
    <w:rsid w:val="00F072C8"/>
    <w:rsid w:val="00F073B3"/>
    <w:rsid w:val="00F07C3C"/>
    <w:rsid w:val="00F07ECF"/>
    <w:rsid w:val="00F07F15"/>
    <w:rsid w:val="00F101A3"/>
    <w:rsid w:val="00F102E4"/>
    <w:rsid w:val="00F10E59"/>
    <w:rsid w:val="00F11F3E"/>
    <w:rsid w:val="00F123B9"/>
    <w:rsid w:val="00F1315E"/>
    <w:rsid w:val="00F1388B"/>
    <w:rsid w:val="00F13F6A"/>
    <w:rsid w:val="00F1408D"/>
    <w:rsid w:val="00F1414D"/>
    <w:rsid w:val="00F1419E"/>
    <w:rsid w:val="00F148DF"/>
    <w:rsid w:val="00F15014"/>
    <w:rsid w:val="00F150F6"/>
    <w:rsid w:val="00F152C6"/>
    <w:rsid w:val="00F154C4"/>
    <w:rsid w:val="00F15D13"/>
    <w:rsid w:val="00F1632B"/>
    <w:rsid w:val="00F16337"/>
    <w:rsid w:val="00F16361"/>
    <w:rsid w:val="00F16B8E"/>
    <w:rsid w:val="00F170C7"/>
    <w:rsid w:val="00F17469"/>
    <w:rsid w:val="00F17BA9"/>
    <w:rsid w:val="00F17D47"/>
    <w:rsid w:val="00F2142D"/>
    <w:rsid w:val="00F21D50"/>
    <w:rsid w:val="00F22211"/>
    <w:rsid w:val="00F22CDB"/>
    <w:rsid w:val="00F230EA"/>
    <w:rsid w:val="00F23642"/>
    <w:rsid w:val="00F23C1C"/>
    <w:rsid w:val="00F249FB"/>
    <w:rsid w:val="00F25481"/>
    <w:rsid w:val="00F25566"/>
    <w:rsid w:val="00F25805"/>
    <w:rsid w:val="00F25BFC"/>
    <w:rsid w:val="00F25EE7"/>
    <w:rsid w:val="00F26F28"/>
    <w:rsid w:val="00F27111"/>
    <w:rsid w:val="00F2798A"/>
    <w:rsid w:val="00F30803"/>
    <w:rsid w:val="00F30BD2"/>
    <w:rsid w:val="00F30EA1"/>
    <w:rsid w:val="00F318B8"/>
    <w:rsid w:val="00F31AC2"/>
    <w:rsid w:val="00F31F8E"/>
    <w:rsid w:val="00F32BA3"/>
    <w:rsid w:val="00F33BEE"/>
    <w:rsid w:val="00F33C4F"/>
    <w:rsid w:val="00F343F7"/>
    <w:rsid w:val="00F3446F"/>
    <w:rsid w:val="00F346ED"/>
    <w:rsid w:val="00F34835"/>
    <w:rsid w:val="00F3555D"/>
    <w:rsid w:val="00F360DE"/>
    <w:rsid w:val="00F36D18"/>
    <w:rsid w:val="00F36EF4"/>
    <w:rsid w:val="00F37CE0"/>
    <w:rsid w:val="00F40140"/>
    <w:rsid w:val="00F40837"/>
    <w:rsid w:val="00F40C85"/>
    <w:rsid w:val="00F412EA"/>
    <w:rsid w:val="00F41DCB"/>
    <w:rsid w:val="00F42696"/>
    <w:rsid w:val="00F4367D"/>
    <w:rsid w:val="00F436D5"/>
    <w:rsid w:val="00F43716"/>
    <w:rsid w:val="00F43839"/>
    <w:rsid w:val="00F441AD"/>
    <w:rsid w:val="00F44C41"/>
    <w:rsid w:val="00F44FAD"/>
    <w:rsid w:val="00F45C2F"/>
    <w:rsid w:val="00F45C82"/>
    <w:rsid w:val="00F4620C"/>
    <w:rsid w:val="00F46891"/>
    <w:rsid w:val="00F47294"/>
    <w:rsid w:val="00F47A4A"/>
    <w:rsid w:val="00F47CF1"/>
    <w:rsid w:val="00F47EBE"/>
    <w:rsid w:val="00F5014F"/>
    <w:rsid w:val="00F5043F"/>
    <w:rsid w:val="00F50465"/>
    <w:rsid w:val="00F50B01"/>
    <w:rsid w:val="00F50F50"/>
    <w:rsid w:val="00F512BE"/>
    <w:rsid w:val="00F53141"/>
    <w:rsid w:val="00F531C1"/>
    <w:rsid w:val="00F53CDB"/>
    <w:rsid w:val="00F5414B"/>
    <w:rsid w:val="00F541C9"/>
    <w:rsid w:val="00F54246"/>
    <w:rsid w:val="00F54E08"/>
    <w:rsid w:val="00F5613A"/>
    <w:rsid w:val="00F5629D"/>
    <w:rsid w:val="00F56894"/>
    <w:rsid w:val="00F56BD3"/>
    <w:rsid w:val="00F56E35"/>
    <w:rsid w:val="00F56F1E"/>
    <w:rsid w:val="00F57068"/>
    <w:rsid w:val="00F572DC"/>
    <w:rsid w:val="00F575D3"/>
    <w:rsid w:val="00F57812"/>
    <w:rsid w:val="00F600BE"/>
    <w:rsid w:val="00F60447"/>
    <w:rsid w:val="00F60BF9"/>
    <w:rsid w:val="00F60E7C"/>
    <w:rsid w:val="00F615FE"/>
    <w:rsid w:val="00F62009"/>
    <w:rsid w:val="00F622CB"/>
    <w:rsid w:val="00F62809"/>
    <w:rsid w:val="00F6297C"/>
    <w:rsid w:val="00F62D09"/>
    <w:rsid w:val="00F63A82"/>
    <w:rsid w:val="00F63CA2"/>
    <w:rsid w:val="00F64902"/>
    <w:rsid w:val="00F64927"/>
    <w:rsid w:val="00F65253"/>
    <w:rsid w:val="00F6554C"/>
    <w:rsid w:val="00F65A1A"/>
    <w:rsid w:val="00F65C17"/>
    <w:rsid w:val="00F65E0D"/>
    <w:rsid w:val="00F6619B"/>
    <w:rsid w:val="00F66254"/>
    <w:rsid w:val="00F662E4"/>
    <w:rsid w:val="00F66AA8"/>
    <w:rsid w:val="00F674E0"/>
    <w:rsid w:val="00F70193"/>
    <w:rsid w:val="00F706D9"/>
    <w:rsid w:val="00F70885"/>
    <w:rsid w:val="00F70CAA"/>
    <w:rsid w:val="00F71237"/>
    <w:rsid w:val="00F71EE0"/>
    <w:rsid w:val="00F72022"/>
    <w:rsid w:val="00F72A6E"/>
    <w:rsid w:val="00F72BD7"/>
    <w:rsid w:val="00F72DB5"/>
    <w:rsid w:val="00F738D5"/>
    <w:rsid w:val="00F73F31"/>
    <w:rsid w:val="00F74117"/>
    <w:rsid w:val="00F74650"/>
    <w:rsid w:val="00F74C2C"/>
    <w:rsid w:val="00F75040"/>
    <w:rsid w:val="00F7539C"/>
    <w:rsid w:val="00F757BF"/>
    <w:rsid w:val="00F75A31"/>
    <w:rsid w:val="00F75AB5"/>
    <w:rsid w:val="00F76CEF"/>
    <w:rsid w:val="00F76FC2"/>
    <w:rsid w:val="00F775D7"/>
    <w:rsid w:val="00F77AB3"/>
    <w:rsid w:val="00F77D99"/>
    <w:rsid w:val="00F77E2D"/>
    <w:rsid w:val="00F77ECD"/>
    <w:rsid w:val="00F8039E"/>
    <w:rsid w:val="00F80886"/>
    <w:rsid w:val="00F8099F"/>
    <w:rsid w:val="00F819FA"/>
    <w:rsid w:val="00F8258D"/>
    <w:rsid w:val="00F8317B"/>
    <w:rsid w:val="00F83D8F"/>
    <w:rsid w:val="00F84199"/>
    <w:rsid w:val="00F849D0"/>
    <w:rsid w:val="00F84BE8"/>
    <w:rsid w:val="00F8510C"/>
    <w:rsid w:val="00F85234"/>
    <w:rsid w:val="00F857FB"/>
    <w:rsid w:val="00F85DBD"/>
    <w:rsid w:val="00F85F64"/>
    <w:rsid w:val="00F86023"/>
    <w:rsid w:val="00F871EB"/>
    <w:rsid w:val="00F872DF"/>
    <w:rsid w:val="00F90584"/>
    <w:rsid w:val="00F9091D"/>
    <w:rsid w:val="00F909BF"/>
    <w:rsid w:val="00F91638"/>
    <w:rsid w:val="00F91706"/>
    <w:rsid w:val="00F91739"/>
    <w:rsid w:val="00F92A85"/>
    <w:rsid w:val="00F92D31"/>
    <w:rsid w:val="00F93EB5"/>
    <w:rsid w:val="00F93EEB"/>
    <w:rsid w:val="00F93F7A"/>
    <w:rsid w:val="00F949A0"/>
    <w:rsid w:val="00F94D50"/>
    <w:rsid w:val="00F95510"/>
    <w:rsid w:val="00F95B7D"/>
    <w:rsid w:val="00F95C36"/>
    <w:rsid w:val="00F960AE"/>
    <w:rsid w:val="00F96524"/>
    <w:rsid w:val="00F9674E"/>
    <w:rsid w:val="00F96813"/>
    <w:rsid w:val="00F96819"/>
    <w:rsid w:val="00F96AC7"/>
    <w:rsid w:val="00F973C4"/>
    <w:rsid w:val="00F97A7F"/>
    <w:rsid w:val="00F97C3A"/>
    <w:rsid w:val="00FA0668"/>
    <w:rsid w:val="00FA067F"/>
    <w:rsid w:val="00FA0E6E"/>
    <w:rsid w:val="00FA1624"/>
    <w:rsid w:val="00FA1E78"/>
    <w:rsid w:val="00FA2C18"/>
    <w:rsid w:val="00FA2CC3"/>
    <w:rsid w:val="00FA2E25"/>
    <w:rsid w:val="00FA34EE"/>
    <w:rsid w:val="00FA486E"/>
    <w:rsid w:val="00FA63F3"/>
    <w:rsid w:val="00FA6B02"/>
    <w:rsid w:val="00FA7227"/>
    <w:rsid w:val="00FA7AE9"/>
    <w:rsid w:val="00FB010E"/>
    <w:rsid w:val="00FB02B7"/>
    <w:rsid w:val="00FB0812"/>
    <w:rsid w:val="00FB0C9F"/>
    <w:rsid w:val="00FB0FE8"/>
    <w:rsid w:val="00FB16D4"/>
    <w:rsid w:val="00FB1CF1"/>
    <w:rsid w:val="00FB3022"/>
    <w:rsid w:val="00FB3249"/>
    <w:rsid w:val="00FB37FF"/>
    <w:rsid w:val="00FB3DD3"/>
    <w:rsid w:val="00FB45F7"/>
    <w:rsid w:val="00FB5CC4"/>
    <w:rsid w:val="00FB5E95"/>
    <w:rsid w:val="00FB602E"/>
    <w:rsid w:val="00FB607C"/>
    <w:rsid w:val="00FB6500"/>
    <w:rsid w:val="00FB665C"/>
    <w:rsid w:val="00FB67E1"/>
    <w:rsid w:val="00FC02FE"/>
    <w:rsid w:val="00FC0AD0"/>
    <w:rsid w:val="00FC1A50"/>
    <w:rsid w:val="00FC2183"/>
    <w:rsid w:val="00FC2E70"/>
    <w:rsid w:val="00FC2EC9"/>
    <w:rsid w:val="00FC31FF"/>
    <w:rsid w:val="00FC4042"/>
    <w:rsid w:val="00FC4E15"/>
    <w:rsid w:val="00FC5437"/>
    <w:rsid w:val="00FC6098"/>
    <w:rsid w:val="00FC6FE0"/>
    <w:rsid w:val="00FC6FF1"/>
    <w:rsid w:val="00FC75FC"/>
    <w:rsid w:val="00FC77D1"/>
    <w:rsid w:val="00FD0BEA"/>
    <w:rsid w:val="00FD0C86"/>
    <w:rsid w:val="00FD17E5"/>
    <w:rsid w:val="00FD1BE4"/>
    <w:rsid w:val="00FD1DE3"/>
    <w:rsid w:val="00FD2E80"/>
    <w:rsid w:val="00FD36FF"/>
    <w:rsid w:val="00FD3D1A"/>
    <w:rsid w:val="00FD4889"/>
    <w:rsid w:val="00FD48E5"/>
    <w:rsid w:val="00FD520D"/>
    <w:rsid w:val="00FD52D2"/>
    <w:rsid w:val="00FD5B4E"/>
    <w:rsid w:val="00FD6245"/>
    <w:rsid w:val="00FD6310"/>
    <w:rsid w:val="00FD6770"/>
    <w:rsid w:val="00FD67F3"/>
    <w:rsid w:val="00FD6C62"/>
    <w:rsid w:val="00FD7361"/>
    <w:rsid w:val="00FD7C3E"/>
    <w:rsid w:val="00FE0114"/>
    <w:rsid w:val="00FE05CE"/>
    <w:rsid w:val="00FE10D5"/>
    <w:rsid w:val="00FE1183"/>
    <w:rsid w:val="00FE1CA2"/>
    <w:rsid w:val="00FE1F78"/>
    <w:rsid w:val="00FE28A4"/>
    <w:rsid w:val="00FE2B5D"/>
    <w:rsid w:val="00FE2CE2"/>
    <w:rsid w:val="00FE39EC"/>
    <w:rsid w:val="00FE3AAC"/>
    <w:rsid w:val="00FE3C13"/>
    <w:rsid w:val="00FE3D0E"/>
    <w:rsid w:val="00FE45E9"/>
    <w:rsid w:val="00FE488D"/>
    <w:rsid w:val="00FE4FFC"/>
    <w:rsid w:val="00FE50CB"/>
    <w:rsid w:val="00FE56C2"/>
    <w:rsid w:val="00FE5D17"/>
    <w:rsid w:val="00FF0431"/>
    <w:rsid w:val="00FF0ABE"/>
    <w:rsid w:val="00FF0B8C"/>
    <w:rsid w:val="00FF11F9"/>
    <w:rsid w:val="00FF1226"/>
    <w:rsid w:val="00FF1416"/>
    <w:rsid w:val="00FF16E9"/>
    <w:rsid w:val="00FF1982"/>
    <w:rsid w:val="00FF1B2D"/>
    <w:rsid w:val="00FF1F88"/>
    <w:rsid w:val="00FF2DB1"/>
    <w:rsid w:val="00FF3584"/>
    <w:rsid w:val="00FF41E3"/>
    <w:rsid w:val="00FF4E57"/>
    <w:rsid w:val="00FF557D"/>
    <w:rsid w:val="00FF623C"/>
    <w:rsid w:val="00FF6396"/>
    <w:rsid w:val="00FF6494"/>
    <w:rsid w:val="00FF6718"/>
    <w:rsid w:val="00FF68E0"/>
    <w:rsid w:val="00FF6E74"/>
    <w:rsid w:val="00FF73A4"/>
    <w:rsid w:val="00FF741E"/>
    <w:rsid w:val="00FF7D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755449B-0A53-4190-8986-E44A222A72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B60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43">
    <w:name w:val="c43"/>
    <w:basedOn w:val="a"/>
    <w:rsid w:val="00DC36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DC3651"/>
  </w:style>
  <w:style w:type="character" w:customStyle="1" w:styleId="c8">
    <w:name w:val="c8"/>
    <w:basedOn w:val="a0"/>
    <w:rsid w:val="00DC3651"/>
  </w:style>
  <w:style w:type="character" w:customStyle="1" w:styleId="c32">
    <w:name w:val="c32"/>
    <w:basedOn w:val="a0"/>
    <w:rsid w:val="00DC3651"/>
  </w:style>
  <w:style w:type="character" w:customStyle="1" w:styleId="c19">
    <w:name w:val="c19"/>
    <w:basedOn w:val="a0"/>
    <w:rsid w:val="00DC3651"/>
  </w:style>
  <w:style w:type="paragraph" w:customStyle="1" w:styleId="c5">
    <w:name w:val="c5"/>
    <w:basedOn w:val="a"/>
    <w:rsid w:val="00DC36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DC3651"/>
  </w:style>
  <w:style w:type="character" w:customStyle="1" w:styleId="c7">
    <w:name w:val="c7"/>
    <w:basedOn w:val="a0"/>
    <w:rsid w:val="00DC3651"/>
  </w:style>
  <w:style w:type="character" w:customStyle="1" w:styleId="c33">
    <w:name w:val="c33"/>
    <w:basedOn w:val="a0"/>
    <w:rsid w:val="00DC3651"/>
  </w:style>
  <w:style w:type="character" w:customStyle="1" w:styleId="c60">
    <w:name w:val="c60"/>
    <w:basedOn w:val="a0"/>
    <w:rsid w:val="00DC3651"/>
  </w:style>
  <w:style w:type="character" w:customStyle="1" w:styleId="c17">
    <w:name w:val="c17"/>
    <w:basedOn w:val="a0"/>
    <w:rsid w:val="00DC3651"/>
  </w:style>
  <w:style w:type="character" w:customStyle="1" w:styleId="c76">
    <w:name w:val="c76"/>
    <w:basedOn w:val="a0"/>
    <w:rsid w:val="00DC3651"/>
  </w:style>
  <w:style w:type="character" w:customStyle="1" w:styleId="c28">
    <w:name w:val="c28"/>
    <w:basedOn w:val="a0"/>
    <w:rsid w:val="00DC3651"/>
  </w:style>
  <w:style w:type="character" w:customStyle="1" w:styleId="c51">
    <w:name w:val="c51"/>
    <w:basedOn w:val="a0"/>
    <w:rsid w:val="00DC3651"/>
  </w:style>
  <w:style w:type="character" w:styleId="a3">
    <w:name w:val="Hyperlink"/>
    <w:basedOn w:val="a0"/>
    <w:uiPriority w:val="99"/>
    <w:semiHidden/>
    <w:unhideWhenUsed/>
    <w:rsid w:val="00DC3651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DC3651"/>
    <w:rPr>
      <w:color w:val="800080"/>
      <w:u w:val="single"/>
    </w:rPr>
  </w:style>
  <w:style w:type="paragraph" w:customStyle="1" w:styleId="c36">
    <w:name w:val="c36"/>
    <w:basedOn w:val="a"/>
    <w:rsid w:val="00DC36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3">
    <w:name w:val="c13"/>
    <w:basedOn w:val="a0"/>
    <w:rsid w:val="00DC3651"/>
  </w:style>
  <w:style w:type="character" w:customStyle="1" w:styleId="c16">
    <w:name w:val="c16"/>
    <w:basedOn w:val="a0"/>
    <w:rsid w:val="00DC3651"/>
  </w:style>
  <w:style w:type="character" w:customStyle="1" w:styleId="c79">
    <w:name w:val="c79"/>
    <w:basedOn w:val="a0"/>
    <w:rsid w:val="00DC3651"/>
  </w:style>
  <w:style w:type="character" w:customStyle="1" w:styleId="c18">
    <w:name w:val="c18"/>
    <w:basedOn w:val="a0"/>
    <w:rsid w:val="00DC3651"/>
  </w:style>
  <w:style w:type="paragraph" w:customStyle="1" w:styleId="c46">
    <w:name w:val="c46"/>
    <w:basedOn w:val="a"/>
    <w:rsid w:val="00DC36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1">
    <w:name w:val="c21"/>
    <w:basedOn w:val="a0"/>
    <w:rsid w:val="00DC3651"/>
  </w:style>
  <w:style w:type="character" w:customStyle="1" w:styleId="c45">
    <w:name w:val="c45"/>
    <w:basedOn w:val="a0"/>
    <w:rsid w:val="00DC3651"/>
  </w:style>
  <w:style w:type="character" w:customStyle="1" w:styleId="c26">
    <w:name w:val="c26"/>
    <w:basedOn w:val="a0"/>
    <w:rsid w:val="00DC3651"/>
  </w:style>
  <w:style w:type="character" w:customStyle="1" w:styleId="c74">
    <w:name w:val="c74"/>
    <w:basedOn w:val="a0"/>
    <w:rsid w:val="00DC3651"/>
  </w:style>
  <w:style w:type="paragraph" w:customStyle="1" w:styleId="c55">
    <w:name w:val="c55"/>
    <w:basedOn w:val="a"/>
    <w:rsid w:val="00DC36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5">
    <w:name w:val="c35"/>
    <w:basedOn w:val="a"/>
    <w:rsid w:val="00DC36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2">
    <w:name w:val="c22"/>
    <w:basedOn w:val="a"/>
    <w:rsid w:val="00DC36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">
    <w:name w:val="c6"/>
    <w:basedOn w:val="a"/>
    <w:rsid w:val="00DC36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2">
    <w:name w:val="c12"/>
    <w:basedOn w:val="a0"/>
    <w:rsid w:val="00DC3651"/>
  </w:style>
  <w:style w:type="paragraph" w:customStyle="1" w:styleId="c73">
    <w:name w:val="c73"/>
    <w:basedOn w:val="a"/>
    <w:rsid w:val="00DC36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8">
    <w:name w:val="c68"/>
    <w:basedOn w:val="a"/>
    <w:rsid w:val="00DC36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0">
    <w:name w:val="c20"/>
    <w:basedOn w:val="a"/>
    <w:rsid w:val="00DC36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5">
    <w:name w:val="c15"/>
    <w:basedOn w:val="a0"/>
    <w:rsid w:val="00DC3651"/>
  </w:style>
  <w:style w:type="character" w:customStyle="1" w:styleId="c9">
    <w:name w:val="c9"/>
    <w:basedOn w:val="a0"/>
    <w:rsid w:val="00DC3651"/>
  </w:style>
  <w:style w:type="paragraph" w:customStyle="1" w:styleId="c29">
    <w:name w:val="c29"/>
    <w:basedOn w:val="a"/>
    <w:rsid w:val="00DC36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39"/>
    <w:rsid w:val="00DC36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0418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ogle.com/url?q=https://4ege.ru/documents/53344-primernaya-osnovnaya-obrazovatelnaya-programma-srednego-obschego-obrazovaniya.html&amp;sa=D&amp;source=editors&amp;ust=1630950639732000&amp;usg=AOvVaw1K-UGmJnoSzx5xbDXO2B76" TargetMode="External"/><Relationship Id="rId13" Type="http://schemas.openxmlformats.org/officeDocument/2006/relationships/hyperlink" Target="https://www.google.com/url?q=https://www.mos.ru/city/projects/mesh&amp;sa=D&amp;source=editors&amp;ust=1630950639735000&amp;usg=AOvVaw0DOuecHcz58PDK-QksvYRB" TargetMode="External"/><Relationship Id="rId18" Type="http://schemas.openxmlformats.org/officeDocument/2006/relationships/hyperlink" Target="https://www.google.com/url?q=http://festival/&amp;sa=D&amp;source=editors&amp;ust=1630950639736000&amp;usg=AOvVaw2KobexthKe91m8-E-zY55Z" TargetMode="External"/><Relationship Id="rId26" Type="http://schemas.openxmlformats.org/officeDocument/2006/relationships/hyperlink" Target="https://www.google.com/url?q=http://www.school.edu.ru/&amp;sa=D&amp;source=editors&amp;ust=1630950639738000&amp;usg=AOvVaw1lOqwly8lJhXsKKV6e0Pie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www.google.com/url?q=http://www.istrodina.com/&amp;sa=D&amp;source=editors&amp;ust=1630950639737000&amp;usg=AOvVaw1_333olxc66iZ5OZ7DdP-q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s://www.google.com/url?q=https://mosmetod.ru/files/metod/srednyaya_starshaya/istor/Koncepcia_final.pdf&amp;sa=D&amp;source=editors&amp;ust=1630950639731000&amp;usg=AOvVaw2I0OQiFsrs0zJ2xj1vlcLy" TargetMode="External"/><Relationship Id="rId12" Type="http://schemas.openxmlformats.org/officeDocument/2006/relationships/hyperlink" Target="https://www.google.com/url?q=http://resh.edu.ru/&amp;sa=D&amp;source=editors&amp;ust=1630950639735000&amp;usg=AOvVaw3zb61jhOb1n7fKrDKEh06t" TargetMode="External"/><Relationship Id="rId17" Type="http://schemas.openxmlformats.org/officeDocument/2006/relationships/hyperlink" Target="https://www.google.com/url?q=http://his.1september.ru/&amp;sa=D&amp;source=editors&amp;ust=1630950639736000&amp;usg=AOvVaw1rTb4Tset5FJ0CeIzPd88f" TargetMode="External"/><Relationship Id="rId25" Type="http://schemas.openxmlformats.org/officeDocument/2006/relationships/hyperlink" Target="https://www.google.com/url?q=http://edu-top.ru/katalog/?cat%3D6&amp;sa=D&amp;source=editors&amp;ust=1630950639738000&amp;usg=AOvVaw0gPwWgeIzTzeC9x5LXHTjj" TargetMode="External"/><Relationship Id="rId33" Type="http://schemas.openxmlformats.org/officeDocument/2006/relationships/hyperlink" Target="https://www.google.com/url?q=https://gigabaza.ru/doc/131454.html&amp;sa=D&amp;source=editors&amp;ust=1630950639740000&amp;usg=AOvVaw0n6wr7QyD9TDJaxTldL1e7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google.com/url?q=http://www.proshkolu.ru/&amp;sa=D&amp;source=editors&amp;ust=1630950639736000&amp;usg=AOvVaw1mmmuW9age6DYdHoiY5nl3" TargetMode="External"/><Relationship Id="rId20" Type="http://schemas.openxmlformats.org/officeDocument/2006/relationships/hyperlink" Target="https://www.google.com/url?q=http://www.historia.ru/&amp;sa=D&amp;source=editors&amp;ust=1630950639737000&amp;usg=AOvVaw3_QdGI0ucUm8izyXMs4EIC" TargetMode="External"/><Relationship Id="rId29" Type="http://schemas.openxmlformats.org/officeDocument/2006/relationships/hyperlink" Target="https://www.google.com/url?q=http://school2100.com/&amp;sa=D&amp;source=editors&amp;ust=1630950639739000&amp;usg=AOvVaw1PYsTLe6OUVB0ZeNV1rhxZ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www.google.com/url?q=https://docs.edu.gov.ru/document/bf0ceabdc94110049a583890956abbfa&amp;sa=D&amp;source=editors&amp;ust=1630950639731000&amp;usg=AOvVaw10HiTw6Kjsx3jR9ugJRz7P" TargetMode="External"/><Relationship Id="rId11" Type="http://schemas.openxmlformats.org/officeDocument/2006/relationships/hyperlink" Target="https://www.google.com/url?q=https://videouroki.net&amp;sa=D&amp;source=editors&amp;ust=1630950639734000&amp;usg=AOvVaw0X_6MFMvboKmdpetisbwAO" TargetMode="External"/><Relationship Id="rId24" Type="http://schemas.openxmlformats.org/officeDocument/2006/relationships/hyperlink" Target="https://www.google.com/url?q=http://edu.ru/&amp;sa=D&amp;source=editors&amp;ust=1630950639738000&amp;usg=AOvVaw3VsLrQGFwhCbnBUdkWYtPF" TargetMode="External"/><Relationship Id="rId32" Type="http://schemas.openxmlformats.org/officeDocument/2006/relationships/hyperlink" Target="https://www.google.com/url?q=https://multiurok.ru/blog/eor-po-istorii-obshchiestvoznaniiu-i-pravu.html&amp;sa=D&amp;source=editors&amp;ust=1630950639740000&amp;usg=AOvVaw1n5aYv_gMGMAkR8lFkGBni" TargetMode="External"/><Relationship Id="rId5" Type="http://schemas.openxmlformats.org/officeDocument/2006/relationships/image" Target="media/image1.jpeg"/><Relationship Id="rId15" Type="http://schemas.openxmlformats.org/officeDocument/2006/relationships/hyperlink" Target="https://www.google.com/url?q=http://it-n.ru/&amp;sa=D&amp;source=editors&amp;ust=1630950639735000&amp;usg=AOvVaw3qujsS84OuVdDP3FBMq4OU" TargetMode="External"/><Relationship Id="rId23" Type="http://schemas.openxmlformats.org/officeDocument/2006/relationships/hyperlink" Target="https://www.google.com/url?q=http://www.nivestnik.ru/&amp;sa=D&amp;source=editors&amp;ust=1630950639737000&amp;usg=AOvVaw1zVdkLTyrP9_mxTaNRmgk8" TargetMode="External"/><Relationship Id="rId28" Type="http://schemas.openxmlformats.org/officeDocument/2006/relationships/hyperlink" Target="https://www.google.com/url?q=http://window.edu/&amp;sa=D&amp;source=editors&amp;ust=1630950639739000&amp;usg=AOvVaw2lo5JHKg2paFexr8SyXaSP" TargetMode="External"/><Relationship Id="rId10" Type="http://schemas.openxmlformats.org/officeDocument/2006/relationships/hyperlink" Target="https://www.google.com/url?q=https://infourok.ru&amp;sa=D&amp;source=editors&amp;ust=1630950639734000&amp;usg=AOvVaw1GJtJfJTCHLcuzkDdITJwF" TargetMode="External"/><Relationship Id="rId19" Type="http://schemas.openxmlformats.org/officeDocument/2006/relationships/hyperlink" Target="https://www.google.com/url?q=http://iriran.ru/?q%3Dnode/614&amp;sa=D&amp;source=editors&amp;ust=1630950639736000&amp;usg=AOvVaw3dh7GfcPIOxkOAj8c6npRw" TargetMode="External"/><Relationship Id="rId31" Type="http://schemas.openxmlformats.org/officeDocument/2006/relationships/hyperlink" Target="https://www.google.com/url?q=https://150solumc.edusite.ru/p181aa1.html&amp;sa=D&amp;source=editors&amp;ust=1630950639740000&amp;usg=AOvVaw2xZWDrGwLQpHIA_t4ImhB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google.com/url?q=https://catalog.prosv.ru/item/24957&amp;sa=D&amp;source=editors&amp;ust=1630950639732000&amp;usg=AOvVaw2wCopHh5qn5x0DDCTZMWFd" TargetMode="External"/><Relationship Id="rId14" Type="http://schemas.openxmlformats.org/officeDocument/2006/relationships/hyperlink" Target="https://www.google.com/url?q=http://pish.ru/&amp;sa=D&amp;source=editors&amp;ust=1630950639735000&amp;usg=AOvVaw0AQDijo0q987Enherl5YiT" TargetMode="External"/><Relationship Id="rId22" Type="http://schemas.openxmlformats.org/officeDocument/2006/relationships/hyperlink" Target="https://www.google.com/url?q=http://www.scepsis.ru/library/&amp;sa=D&amp;source=editors&amp;ust=1630950639737000&amp;usg=AOvVaw2hK7BdfjO3k14YiNfxB99p" TargetMode="External"/><Relationship Id="rId27" Type="http://schemas.openxmlformats.org/officeDocument/2006/relationships/hyperlink" Target="https://www.google.com/url?q=http://fcior.edu.ru/&amp;sa=D&amp;source=editors&amp;ust=1630950639739000&amp;usg=AOvVaw2btX1QBAzHd1sYp4Ez9hDA" TargetMode="External"/><Relationship Id="rId30" Type="http://schemas.openxmlformats.org/officeDocument/2006/relationships/hyperlink" Target="https://www.google.com/url?q=http://www.nlr.ru/res/inv/kray/&amp;sa=D&amp;source=editors&amp;ust=1630950639739000&amp;usg=AOvVaw0QHJY298DcYIR2_QloJMrw" TargetMode="Externa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19698</Words>
  <Characters>112281</Characters>
  <Application>Microsoft Office Word</Application>
  <DocSecurity>0</DocSecurity>
  <Lines>935</Lines>
  <Paragraphs>263</Paragraphs>
  <ScaleCrop>false</ScaleCrop>
  <Company/>
  <LinksUpToDate>false</LinksUpToDate>
  <CharactersWithSpaces>131716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Точка Роска</cp:lastModifiedBy>
  <cp:revision>3</cp:revision>
  <dcterms:created xsi:type="dcterms:W3CDTF">2022-11-03T06:03:00Z</dcterms:created>
  <dcterms:modified xsi:type="dcterms:W3CDTF">2022-11-09T09:32:00Z</dcterms:modified>
</cp:coreProperties>
</file>