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C7" w:rsidRDefault="002637B0">
      <w:pPr>
        <w:rPr>
          <w:sz w:val="17"/>
        </w:rPr>
        <w:sectPr w:rsidR="00F334C7" w:rsidSect="00953281">
          <w:type w:val="continuous"/>
          <w:pgSz w:w="11910" w:h="16840"/>
          <w:pgMar w:top="1580" w:right="300" w:bottom="280" w:left="740" w:header="720" w:footer="720" w:gutter="0"/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902450" cy="9490869"/>
            <wp:effectExtent l="19050" t="0" r="0" b="0"/>
            <wp:docPr id="2" name="Рисунок 1" descr="C:\Users\школьный\Pictures\2022-09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ый\Pictures\2022-09-19\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49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C7" w:rsidRDefault="00240FE3">
      <w:pPr>
        <w:spacing w:before="73"/>
        <w:ind w:left="4805"/>
        <w:jc w:val="both"/>
        <w:rPr>
          <w:b/>
          <w:sz w:val="24"/>
        </w:rPr>
      </w:pPr>
      <w:proofErr w:type="spellStart"/>
      <w:r>
        <w:rPr>
          <w:b/>
          <w:sz w:val="24"/>
        </w:rPr>
        <w:lastRenderedPageBreak/>
        <w:t>Пояснительнаязаписка</w:t>
      </w:r>
      <w:proofErr w:type="spellEnd"/>
    </w:p>
    <w:p w:rsidR="00F334C7" w:rsidRDefault="00240FE3">
      <w:pPr>
        <w:spacing w:before="24" w:line="259" w:lineRule="auto"/>
        <w:ind w:left="3593" w:right="1438" w:hanging="1268"/>
        <w:jc w:val="both"/>
        <w:rPr>
          <w:b/>
          <w:sz w:val="24"/>
        </w:rPr>
      </w:pPr>
      <w:r>
        <w:rPr>
          <w:b/>
          <w:sz w:val="24"/>
        </w:rPr>
        <w:t xml:space="preserve">к плану внеурочной деятельности среднего общего </w:t>
      </w:r>
      <w:proofErr w:type="spellStart"/>
      <w:r>
        <w:rPr>
          <w:b/>
          <w:sz w:val="24"/>
        </w:rPr>
        <w:t>образования</w:t>
      </w:r>
      <w:proofErr w:type="gramStart"/>
      <w:r>
        <w:rPr>
          <w:b/>
          <w:sz w:val="24"/>
        </w:rPr>
        <w:t>,р</w:t>
      </w:r>
      <w:proofErr w:type="gramEnd"/>
      <w:r>
        <w:rPr>
          <w:b/>
          <w:sz w:val="24"/>
        </w:rPr>
        <w:t>еализуемогов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МОУ-СОШ</w:t>
      </w:r>
      <w:r w:rsidR="00953281">
        <w:rPr>
          <w:b/>
          <w:sz w:val="24"/>
        </w:rPr>
        <w:t>с</w:t>
      </w:r>
      <w:proofErr w:type="spellEnd"/>
      <w:r w:rsidR="00953281">
        <w:rPr>
          <w:b/>
          <w:sz w:val="24"/>
        </w:rPr>
        <w:t>. Павловка</w:t>
      </w:r>
    </w:p>
    <w:p w:rsidR="00F334C7" w:rsidRDefault="00240FE3">
      <w:pPr>
        <w:pStyle w:val="a5"/>
        <w:numPr>
          <w:ilvl w:val="0"/>
          <w:numId w:val="8"/>
        </w:numPr>
        <w:tabs>
          <w:tab w:val="left" w:pos="4959"/>
        </w:tabs>
        <w:spacing w:line="275" w:lineRule="exact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  <w:r>
        <w:rPr>
          <w:b/>
          <w:sz w:val="24"/>
        </w:rPr>
        <w:t>.</w:t>
      </w:r>
    </w:p>
    <w:p w:rsidR="00F334C7" w:rsidRDefault="00240FE3">
      <w:pPr>
        <w:pStyle w:val="a5"/>
        <w:numPr>
          <w:ilvl w:val="1"/>
          <w:numId w:val="7"/>
        </w:numPr>
        <w:tabs>
          <w:tab w:val="left" w:pos="2171"/>
        </w:tabs>
        <w:spacing w:before="17" w:line="259" w:lineRule="auto"/>
        <w:ind w:right="498" w:firstLine="847"/>
        <w:jc w:val="both"/>
        <w:rPr>
          <w:sz w:val="24"/>
        </w:rPr>
      </w:pPr>
      <w:r>
        <w:rPr>
          <w:sz w:val="24"/>
        </w:rPr>
        <w:t xml:space="preserve">План внеурочной деятельности среднего общего образования МОУ - СОШ </w:t>
      </w:r>
      <w:r w:rsidR="00953281">
        <w:rPr>
          <w:sz w:val="24"/>
        </w:rPr>
        <w:t xml:space="preserve">с. Павловка </w:t>
      </w:r>
      <w:proofErr w:type="spellStart"/>
      <w:r w:rsidR="00953281">
        <w:rPr>
          <w:sz w:val="24"/>
        </w:rPr>
        <w:t>Марксовского</w:t>
      </w:r>
      <w:proofErr w:type="spellEnd"/>
      <w:r w:rsidR="00953281">
        <w:rPr>
          <w:sz w:val="24"/>
        </w:rPr>
        <w:t xml:space="preserve"> района Саратовской области</w:t>
      </w:r>
      <w:r w:rsidR="00307044">
        <w:rPr>
          <w:sz w:val="24"/>
        </w:rPr>
        <w:t xml:space="preserve"> на 2022-2023 учебный год</w:t>
      </w:r>
      <w:r>
        <w:rPr>
          <w:sz w:val="24"/>
        </w:rPr>
        <w:t xml:space="preserve"> является нормативным документом, определяющим максимальный объём </w:t>
      </w:r>
      <w:proofErr w:type="spellStart"/>
      <w:r>
        <w:rPr>
          <w:sz w:val="24"/>
        </w:rPr>
        <w:t>инаправления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внеурочнойдеятельности</w:t>
      </w:r>
      <w:proofErr w:type="spellEnd"/>
      <w:r>
        <w:rPr>
          <w:sz w:val="24"/>
        </w:rPr>
        <w:t xml:space="preserve"> учащихся на уровне среднего общего </w:t>
      </w:r>
      <w:proofErr w:type="spellStart"/>
      <w:r>
        <w:rPr>
          <w:sz w:val="24"/>
        </w:rPr>
        <w:t>образования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ормыреализации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распределяетдеятельностьпоклассами</w:t>
      </w:r>
      <w:proofErr w:type="spellEnd"/>
      <w:r>
        <w:rPr>
          <w:sz w:val="24"/>
        </w:rPr>
        <w:t xml:space="preserve"> параллелям.</w:t>
      </w:r>
    </w:p>
    <w:p w:rsidR="00F334C7" w:rsidRDefault="00240FE3">
      <w:pPr>
        <w:pStyle w:val="a3"/>
        <w:spacing w:line="259" w:lineRule="auto"/>
        <w:ind w:right="494" w:firstLine="427"/>
        <w:jc w:val="both"/>
        <w:rPr>
          <w:b/>
          <w:i/>
        </w:rPr>
      </w:pPr>
      <w:r>
        <w:t xml:space="preserve">Содержание и </w:t>
      </w:r>
      <w:proofErr w:type="spellStart"/>
      <w:r>
        <w:t>структураплана</w:t>
      </w:r>
      <w:proofErr w:type="spellEnd"/>
      <w:r>
        <w:t xml:space="preserve"> внеурочной деятельности определяются нормативно </w:t>
      </w:r>
      <w:proofErr w:type="gramStart"/>
      <w:r>
        <w:t>-п</w:t>
      </w:r>
      <w:proofErr w:type="gramEnd"/>
      <w:r>
        <w:t>равововойбазойразработкиучебногопланаприреализацииФГОСсреднегообщегообразования</w:t>
      </w:r>
      <w:r>
        <w:rPr>
          <w:b/>
          <w:i/>
        </w:rPr>
        <w:t>:</w:t>
      </w:r>
    </w:p>
    <w:p w:rsidR="00F334C7" w:rsidRDefault="00240FE3">
      <w:pPr>
        <w:pStyle w:val="a5"/>
        <w:numPr>
          <w:ilvl w:val="0"/>
          <w:numId w:val="6"/>
        </w:numPr>
        <w:tabs>
          <w:tab w:val="left" w:pos="1670"/>
        </w:tabs>
        <w:spacing w:line="264" w:lineRule="auto"/>
        <w:ind w:right="509" w:firstLine="427"/>
        <w:jc w:val="both"/>
        <w:rPr>
          <w:sz w:val="24"/>
        </w:rPr>
      </w:pPr>
      <w:r>
        <w:rPr>
          <w:sz w:val="24"/>
        </w:rPr>
        <w:t>Федеральныйзако</w:t>
      </w:r>
      <w:proofErr w:type="gramStart"/>
      <w:r>
        <w:rPr>
          <w:sz w:val="24"/>
        </w:rPr>
        <w:t>н«</w:t>
      </w:r>
      <w:proofErr w:type="gramEnd"/>
      <w:r>
        <w:rPr>
          <w:sz w:val="24"/>
        </w:rPr>
        <w:t>ОбобразованиивРоссийскойФедерации»№273от29.12.2012г.</w:t>
      </w:r>
    </w:p>
    <w:p w:rsidR="00F334C7" w:rsidRDefault="00240FE3">
      <w:pPr>
        <w:pStyle w:val="a5"/>
        <w:numPr>
          <w:ilvl w:val="0"/>
          <w:numId w:val="6"/>
        </w:numPr>
        <w:tabs>
          <w:tab w:val="left" w:pos="1670"/>
        </w:tabs>
        <w:spacing w:before="13" w:line="273" w:lineRule="auto"/>
        <w:ind w:right="497" w:firstLine="427"/>
        <w:jc w:val="both"/>
        <w:rPr>
          <w:sz w:val="24"/>
        </w:rPr>
      </w:pPr>
      <w:r>
        <w:rPr>
          <w:sz w:val="24"/>
        </w:rPr>
        <w:t>Федеральныйгосударственныйобразовательныйстандартсреднегообщегообразовани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утвержденприказомМинобрнаукиРоссииот17.12.2010г.№1897,зарегистрированвМинюстеРоссии01.02.2011г.,регистрационныйномер19644)</w:t>
      </w:r>
      <w:r>
        <w:rPr>
          <w:color w:val="000000"/>
          <w:sz w:val="24"/>
          <w:shd w:val="clear" w:color="auto" w:fill="FAFAFA"/>
        </w:rPr>
        <w:t>Сизменениями и дополнениями от: 29 декабря 2014 г., 31 декабря 2015 г., 11 декабря 2020 г.</w:t>
      </w:r>
      <w:r>
        <w:rPr>
          <w:color w:val="000000"/>
          <w:sz w:val="24"/>
        </w:rPr>
        <w:t>от31 мая 2021 года№287.</w:t>
      </w:r>
    </w:p>
    <w:p w:rsidR="00F334C7" w:rsidRDefault="00240FE3">
      <w:pPr>
        <w:pStyle w:val="a5"/>
        <w:numPr>
          <w:ilvl w:val="0"/>
          <w:numId w:val="6"/>
        </w:numPr>
        <w:tabs>
          <w:tab w:val="left" w:pos="1670"/>
        </w:tabs>
        <w:spacing w:before="7" w:line="316" w:lineRule="exact"/>
        <w:ind w:right="503" w:firstLine="427"/>
        <w:jc w:val="both"/>
        <w:rPr>
          <w:sz w:val="24"/>
        </w:rPr>
      </w:pPr>
      <w:r>
        <w:rPr>
          <w:sz w:val="24"/>
        </w:rPr>
        <w:t xml:space="preserve">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 г. №03-296«Оборганизациивнеурочнойдеятельностипривведениифедеральногогосударственногообразовательного </w:t>
      </w:r>
      <w:proofErr w:type="spellStart"/>
      <w:r>
        <w:rPr>
          <w:sz w:val="24"/>
        </w:rPr>
        <w:t>стандартаобщегообразования</w:t>
      </w:r>
      <w:proofErr w:type="spellEnd"/>
      <w:r>
        <w:rPr>
          <w:sz w:val="24"/>
        </w:rPr>
        <w:t>»,</w:t>
      </w:r>
    </w:p>
    <w:p w:rsidR="00F334C7" w:rsidRDefault="00240FE3">
      <w:pPr>
        <w:pStyle w:val="a5"/>
        <w:numPr>
          <w:ilvl w:val="0"/>
          <w:numId w:val="5"/>
        </w:numPr>
        <w:tabs>
          <w:tab w:val="left" w:pos="1670"/>
        </w:tabs>
        <w:spacing w:before="37" w:line="237" w:lineRule="auto"/>
        <w:ind w:right="546" w:firstLine="0"/>
        <w:jc w:val="both"/>
        <w:rPr>
          <w:sz w:val="24"/>
        </w:rPr>
      </w:pPr>
      <w:r>
        <w:rPr>
          <w:sz w:val="24"/>
        </w:rPr>
        <w:t>Порядкоморганизациииосуществленияобразовательнойдеятельностипоосновным общеобразовательным программам–образовательным программа начальногообщего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сновногообщегоисреднегообщегообразования,утвержденнымприказомМинистерстваобразованияинаукиРоссийскойФедерацииот 22.03.2021№115;</w:t>
      </w:r>
    </w:p>
    <w:p w:rsidR="00F334C7" w:rsidRDefault="00240FE3">
      <w:pPr>
        <w:pStyle w:val="a5"/>
        <w:numPr>
          <w:ilvl w:val="0"/>
          <w:numId w:val="5"/>
        </w:numPr>
        <w:tabs>
          <w:tab w:val="left" w:pos="1670"/>
        </w:tabs>
        <w:spacing w:before="3" w:line="237" w:lineRule="auto"/>
        <w:ind w:right="547" w:firstLine="0"/>
        <w:jc w:val="both"/>
        <w:rPr>
          <w:sz w:val="24"/>
        </w:rPr>
      </w:pPr>
      <w:r>
        <w:rPr>
          <w:sz w:val="24"/>
        </w:rPr>
        <w:t xml:space="preserve">ПисьмомМинобрнаукиРоссииот18.08.2017г.№09-1672«Онаправленииметодическихрекомендацийпоуточнениюпонятияисодержаниявнеурочнойдеятельности в рамках реализации основных общеобразовательных программ, в том </w:t>
      </w:r>
      <w:proofErr w:type="spellStart"/>
      <w:r>
        <w:rPr>
          <w:sz w:val="24"/>
        </w:rPr>
        <w:t>числеивчастипроектной</w:t>
      </w:r>
      <w:proofErr w:type="spellEnd"/>
      <w:r>
        <w:rPr>
          <w:sz w:val="24"/>
        </w:rPr>
        <w:t xml:space="preserve"> деятельности»;</w:t>
      </w:r>
    </w:p>
    <w:p w:rsidR="00F334C7" w:rsidRDefault="00240FE3">
      <w:pPr>
        <w:pStyle w:val="a5"/>
        <w:numPr>
          <w:ilvl w:val="0"/>
          <w:numId w:val="5"/>
        </w:numPr>
        <w:tabs>
          <w:tab w:val="left" w:pos="1670"/>
        </w:tabs>
        <w:spacing w:before="5" w:line="237" w:lineRule="auto"/>
        <w:ind w:right="542" w:firstLine="0"/>
        <w:jc w:val="both"/>
        <w:rPr>
          <w:sz w:val="24"/>
        </w:rPr>
      </w:pPr>
      <w:r>
        <w:rPr>
          <w:sz w:val="24"/>
        </w:rPr>
        <w:t>Рекомендациямипореализациивнеурочнойдеятельности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ывоспитанияисоциализацииидополнительныхобщеобразовательныхпрограммсприменениемдистанционныхобразовательныхтехнологий.(Приложение№1кписьмуМинпросвещенияРоссии от 07мая 2020 года№ВБ976/04);</w:t>
      </w:r>
    </w:p>
    <w:p w:rsidR="00F334C7" w:rsidRDefault="00240FE3">
      <w:pPr>
        <w:pStyle w:val="a5"/>
        <w:numPr>
          <w:ilvl w:val="0"/>
          <w:numId w:val="5"/>
        </w:numPr>
        <w:tabs>
          <w:tab w:val="left" w:pos="1670"/>
        </w:tabs>
        <w:spacing w:before="5" w:line="237" w:lineRule="auto"/>
        <w:ind w:right="546" w:firstLine="0"/>
        <w:jc w:val="both"/>
        <w:rPr>
          <w:sz w:val="24"/>
        </w:rPr>
      </w:pPr>
      <w:r>
        <w:rPr>
          <w:sz w:val="24"/>
        </w:rPr>
        <w:t>СанитарнымиправиламиСП2.4.3648-20«Санитарно-эпидемиологическимитребованиякорганизациямвоспитанияиобучения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тдыхаиоздоровлениядетейимолодежи»,утвержденнымипостановлениемГлавногогосударственногосанитарноговрачаРоссийской Федерации от 28.09.2020 №28(далееСП2.4.3648-20 ) ;</w:t>
      </w:r>
    </w:p>
    <w:p w:rsidR="00F334C7" w:rsidRDefault="00240FE3">
      <w:pPr>
        <w:pStyle w:val="a5"/>
        <w:numPr>
          <w:ilvl w:val="0"/>
          <w:numId w:val="5"/>
        </w:numPr>
        <w:tabs>
          <w:tab w:val="left" w:pos="1670"/>
        </w:tabs>
        <w:spacing w:before="5" w:line="237" w:lineRule="auto"/>
        <w:ind w:right="547" w:firstLine="0"/>
        <w:jc w:val="both"/>
        <w:rPr>
          <w:sz w:val="24"/>
        </w:rPr>
      </w:pPr>
      <w:r>
        <w:rPr>
          <w:sz w:val="24"/>
        </w:rPr>
        <w:t xml:space="preserve">СанитарнымиправиламиинормамиСанПиН1.2.3685-21«Гигиеническиенормативы и требования к обеспечению безопасности и (или) безвредности для </w:t>
      </w:r>
      <w:proofErr w:type="spellStart"/>
      <w:r>
        <w:rPr>
          <w:sz w:val="24"/>
        </w:rPr>
        <w:t>человекафакторов</w:t>
      </w:r>
      <w:proofErr w:type="spellEnd"/>
      <w:r>
        <w:rPr>
          <w:sz w:val="24"/>
        </w:rPr>
        <w:t xml:space="preserve"> среды обитания», утвержденными постановлением Главного государственногосанитарноговрачаРоссийскойФедерацииот28.01.2021№2(далееСанПиН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.2.3685-21);</w:t>
      </w:r>
    </w:p>
    <w:p w:rsidR="00F334C7" w:rsidRDefault="00240FE3">
      <w:pPr>
        <w:pStyle w:val="a5"/>
        <w:numPr>
          <w:ilvl w:val="1"/>
          <w:numId w:val="5"/>
        </w:numPr>
        <w:tabs>
          <w:tab w:val="left" w:pos="1670"/>
        </w:tabs>
        <w:spacing w:before="3" w:line="268" w:lineRule="auto"/>
        <w:ind w:right="549" w:firstLine="427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11.06.2014 г. № 540 «</w:t>
      </w:r>
      <w:proofErr w:type="spellStart"/>
      <w:r>
        <w:rPr>
          <w:sz w:val="24"/>
        </w:rPr>
        <w:t>Обутверждении</w:t>
      </w:r>
      <w:proofErr w:type="spellEnd"/>
      <w:r>
        <w:rPr>
          <w:sz w:val="24"/>
        </w:rPr>
        <w:t xml:space="preserve"> Положения о Всероссийском физкультурно-спортивном комплексе «Готов </w:t>
      </w:r>
      <w:proofErr w:type="spellStart"/>
      <w:r>
        <w:rPr>
          <w:sz w:val="24"/>
        </w:rPr>
        <w:t>ктрудуиобороне</w:t>
      </w:r>
      <w:proofErr w:type="spellEnd"/>
      <w:r>
        <w:rPr>
          <w:sz w:val="24"/>
        </w:rPr>
        <w:t>»(ГТО)»(в ред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остановленийРФот30.12.2015г.№1508,от26.01.2017г.</w:t>
      </w:r>
    </w:p>
    <w:p w:rsidR="00F334C7" w:rsidRDefault="00240FE3">
      <w:pPr>
        <w:pStyle w:val="a3"/>
        <w:spacing w:before="13"/>
      </w:pPr>
      <w:r>
        <w:t>№79);</w:t>
      </w:r>
    </w:p>
    <w:p w:rsidR="00F334C7" w:rsidRDefault="00F334C7">
      <w:pPr>
        <w:sectPr w:rsidR="00F334C7">
          <w:pgSz w:w="11910" w:h="16840"/>
          <w:pgMar w:top="1040" w:right="300" w:bottom="280" w:left="740" w:header="720" w:footer="720" w:gutter="0"/>
          <w:cols w:space="720"/>
        </w:sectPr>
      </w:pPr>
    </w:p>
    <w:p w:rsidR="00F334C7" w:rsidRDefault="00240FE3">
      <w:pPr>
        <w:pStyle w:val="a5"/>
        <w:numPr>
          <w:ilvl w:val="1"/>
          <w:numId w:val="5"/>
        </w:numPr>
        <w:tabs>
          <w:tab w:val="left" w:pos="1670"/>
        </w:tabs>
        <w:spacing w:before="89" w:line="271" w:lineRule="auto"/>
        <w:ind w:right="502" w:firstLine="427"/>
        <w:jc w:val="both"/>
        <w:rPr>
          <w:sz w:val="24"/>
        </w:rPr>
      </w:pPr>
      <w:r>
        <w:rPr>
          <w:sz w:val="24"/>
        </w:rPr>
        <w:lastRenderedPageBreak/>
        <w:t xml:space="preserve">Письмо Департамента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 г. №03-296«Оборганизациивнеурочнойдеятельностипривведениифедеральногогосударственногообразовательногостандартасреднегообщегообразования»,</w:t>
      </w:r>
    </w:p>
    <w:p w:rsidR="00F334C7" w:rsidRDefault="00240FE3">
      <w:pPr>
        <w:pStyle w:val="a5"/>
        <w:numPr>
          <w:ilvl w:val="1"/>
          <w:numId w:val="5"/>
        </w:numPr>
        <w:tabs>
          <w:tab w:val="left" w:pos="1670"/>
        </w:tabs>
        <w:spacing w:before="2" w:line="264" w:lineRule="auto"/>
        <w:ind w:right="501" w:firstLine="427"/>
        <w:jc w:val="both"/>
        <w:rPr>
          <w:sz w:val="24"/>
        </w:rPr>
      </w:pPr>
      <w:r>
        <w:rPr>
          <w:sz w:val="24"/>
        </w:rPr>
        <w:t>НормативныеправовыеактыминистерстваобразованияСаратовскойобласти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 xml:space="preserve">егламентирующиедеятельность </w:t>
      </w:r>
      <w:proofErr w:type="spellStart"/>
      <w:r>
        <w:rPr>
          <w:sz w:val="24"/>
        </w:rPr>
        <w:t>образовательныхучрежденийрегиона</w:t>
      </w:r>
      <w:proofErr w:type="spellEnd"/>
      <w:r>
        <w:rPr>
          <w:sz w:val="24"/>
        </w:rPr>
        <w:t>.</w:t>
      </w:r>
    </w:p>
    <w:p w:rsidR="00F334C7" w:rsidRDefault="00240FE3">
      <w:pPr>
        <w:pStyle w:val="a5"/>
        <w:numPr>
          <w:ilvl w:val="1"/>
          <w:numId w:val="7"/>
        </w:numPr>
        <w:tabs>
          <w:tab w:val="left" w:pos="1872"/>
        </w:tabs>
        <w:spacing w:before="16" w:line="259" w:lineRule="auto"/>
        <w:ind w:right="502"/>
        <w:jc w:val="both"/>
        <w:rPr>
          <w:sz w:val="24"/>
        </w:rPr>
      </w:pPr>
      <w:r>
        <w:rPr>
          <w:sz w:val="24"/>
        </w:rPr>
        <w:t>Внеурочнаядеятельностьорганизуетсядляреализацииразличныхинтересов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дивидуальныхпотребностейпонаправлениямобразованияиразвитияличностинаосноверезультатовизученияанкетированиязапросовобучающихсяиихродителей(законныхпредставителей).</w:t>
      </w:r>
    </w:p>
    <w:p w:rsidR="00F334C7" w:rsidRDefault="00240FE3">
      <w:pPr>
        <w:pStyle w:val="11"/>
        <w:numPr>
          <w:ilvl w:val="0"/>
          <w:numId w:val="8"/>
        </w:numPr>
        <w:tabs>
          <w:tab w:val="left" w:pos="1630"/>
        </w:tabs>
        <w:spacing w:before="3"/>
        <w:ind w:left="1629" w:hanging="241"/>
        <w:jc w:val="both"/>
      </w:pPr>
      <w:proofErr w:type="spellStart"/>
      <w:r>
        <w:t>Планвнеурочнойдеятельностиосновногообщегообразования</w:t>
      </w:r>
      <w:proofErr w:type="spellEnd"/>
      <w:r>
        <w:t>.</w:t>
      </w:r>
    </w:p>
    <w:p w:rsidR="00F334C7" w:rsidRDefault="00240FE3">
      <w:pPr>
        <w:pStyle w:val="a5"/>
        <w:numPr>
          <w:ilvl w:val="1"/>
          <w:numId w:val="8"/>
        </w:numPr>
        <w:tabs>
          <w:tab w:val="left" w:pos="1891"/>
        </w:tabs>
        <w:spacing w:before="17" w:line="259" w:lineRule="auto"/>
        <w:ind w:right="496"/>
        <w:jc w:val="both"/>
        <w:rPr>
          <w:sz w:val="24"/>
        </w:rPr>
      </w:pPr>
      <w:r>
        <w:rPr>
          <w:sz w:val="24"/>
        </w:rPr>
        <w:t>Приразработкепланавнеурочнойдеятельностиучитываютсяцелиизадачидеятельностиобразовательногоучреждения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формулированныевосновнойобщеобразовательнойпрограммесреднегообщегообразования,планеработыМОУ– </w:t>
      </w:r>
      <w:proofErr w:type="spellStart"/>
      <w:r>
        <w:rPr>
          <w:sz w:val="24"/>
        </w:rPr>
        <w:t>СОШ</w:t>
      </w:r>
      <w:r w:rsidR="00953281">
        <w:rPr>
          <w:sz w:val="24"/>
        </w:rPr>
        <w:t>с</w:t>
      </w:r>
      <w:proofErr w:type="spellEnd"/>
      <w:r w:rsidR="00953281">
        <w:rPr>
          <w:sz w:val="24"/>
        </w:rPr>
        <w:t>. Павловка</w:t>
      </w:r>
      <w:r>
        <w:rPr>
          <w:sz w:val="24"/>
        </w:rPr>
        <w:t>: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  <w:tab w:val="left" w:pos="3461"/>
          <w:tab w:val="left" w:pos="5073"/>
          <w:tab w:val="left" w:pos="6793"/>
          <w:tab w:val="left" w:pos="8138"/>
          <w:tab w:val="left" w:pos="9704"/>
          <w:tab w:val="left" w:pos="10244"/>
        </w:tabs>
        <w:spacing w:line="273" w:lineRule="auto"/>
        <w:ind w:right="503" w:firstLine="42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учащихся,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</w:t>
      </w:r>
      <w:r>
        <w:rPr>
          <w:sz w:val="24"/>
        </w:rPr>
        <w:t>общекультурным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ациональнымиэтнокультурнымценностям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  <w:tab w:val="left" w:pos="4267"/>
        </w:tabs>
        <w:spacing w:before="1" w:line="273" w:lineRule="auto"/>
        <w:ind w:right="497" w:firstLine="427"/>
        <w:rPr>
          <w:sz w:val="24"/>
        </w:rPr>
      </w:pPr>
      <w:proofErr w:type="spellStart"/>
      <w:r>
        <w:rPr>
          <w:sz w:val="24"/>
        </w:rPr>
        <w:t>готовностьучащихся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кпродолжениюобразованиянапоследующейступениобщегообразования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ихприобщениек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информационнымтехнологиям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  <w:tab w:val="left" w:pos="3375"/>
          <w:tab w:val="left" w:pos="4608"/>
          <w:tab w:val="left" w:pos="5484"/>
          <w:tab w:val="left" w:pos="6395"/>
          <w:tab w:val="left" w:pos="8057"/>
          <w:tab w:val="left" w:pos="8978"/>
          <w:tab w:val="left" w:pos="10249"/>
        </w:tabs>
        <w:spacing w:before="3" w:line="273" w:lineRule="auto"/>
        <w:ind w:right="501" w:firstLine="42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здорового</w:t>
      </w:r>
      <w:r>
        <w:rPr>
          <w:sz w:val="24"/>
        </w:rPr>
        <w:tab/>
        <w:t>образа</w:t>
      </w:r>
      <w:r>
        <w:rPr>
          <w:sz w:val="24"/>
        </w:rPr>
        <w:tab/>
        <w:t>жизни,</w:t>
      </w:r>
      <w:r>
        <w:rPr>
          <w:sz w:val="24"/>
        </w:rPr>
        <w:tab/>
        <w:t>элементарных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в</w:t>
      </w:r>
      <w:r>
        <w:rPr>
          <w:sz w:val="24"/>
        </w:rPr>
        <w:t>экстремальных</w:t>
      </w:r>
      <w:proofErr w:type="spellEnd"/>
      <w:r>
        <w:rPr>
          <w:sz w:val="24"/>
        </w:rPr>
        <w:t xml:space="preserve"> ситуациях;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ind w:left="1670"/>
        <w:rPr>
          <w:sz w:val="24"/>
        </w:rPr>
      </w:pPr>
      <w:proofErr w:type="spellStart"/>
      <w:r>
        <w:rPr>
          <w:sz w:val="24"/>
        </w:rPr>
        <w:t>личностноеразвитиеучащегосявсоответствиисегоиндивидуальностью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 w:line="273" w:lineRule="auto"/>
        <w:ind w:right="503" w:firstLine="427"/>
        <w:rPr>
          <w:sz w:val="24"/>
        </w:rPr>
      </w:pPr>
      <w:r>
        <w:rPr>
          <w:sz w:val="24"/>
        </w:rPr>
        <w:t>развитиеэкологическойкультурышкольников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оспитаниепотребностиобщениясприродой,привития </w:t>
      </w:r>
      <w:proofErr w:type="spellStart"/>
      <w:r>
        <w:rPr>
          <w:sz w:val="24"/>
        </w:rPr>
        <w:t>навыковцелесообразного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поведениявприроде</w:t>
      </w:r>
      <w:proofErr w:type="spellEnd"/>
      <w:r>
        <w:rPr>
          <w:sz w:val="24"/>
        </w:rPr>
        <w:t>;</w:t>
      </w:r>
    </w:p>
    <w:p w:rsidR="00F334C7" w:rsidRDefault="00240FE3">
      <w:pPr>
        <w:pStyle w:val="a3"/>
        <w:spacing w:before="1" w:line="259" w:lineRule="auto"/>
        <w:ind w:right="498" w:firstLine="427"/>
        <w:jc w:val="both"/>
      </w:pPr>
      <w:proofErr w:type="spellStart"/>
      <w:r>
        <w:t>СогласноФГОСорганизациявнеурочнойдеятельностивМОУ-СОШ</w:t>
      </w:r>
      <w:r w:rsidR="00953281">
        <w:t>с</w:t>
      </w:r>
      <w:proofErr w:type="spellEnd"/>
      <w:r w:rsidR="00953281">
        <w:t xml:space="preserve">. </w:t>
      </w:r>
      <w:proofErr w:type="spellStart"/>
      <w:r w:rsidR="00953281">
        <w:t>Павловка</w:t>
      </w:r>
      <w:r>
        <w:t>являетсянеотъемлемой</w:t>
      </w:r>
      <w:proofErr w:type="spellEnd"/>
      <w:r>
        <w:t xml:space="preserve"> частью образовательного процесса в школе, а воспитание </w:t>
      </w:r>
      <w:proofErr w:type="spellStart"/>
      <w:r>
        <w:t>рассматриваетсякак</w:t>
      </w:r>
      <w:proofErr w:type="spellEnd"/>
      <w:r>
        <w:t xml:space="preserve"> ценностно-ориентированный процесс. Внеурочная деятельность объединяет все </w:t>
      </w:r>
      <w:proofErr w:type="spellStart"/>
      <w:r>
        <w:t>видыдеятельности</w:t>
      </w:r>
      <w:proofErr w:type="spellEnd"/>
      <w:r>
        <w:t xml:space="preserve"> школьников (кроме учебной деятельности на уроке), в которых возможно </w:t>
      </w:r>
      <w:proofErr w:type="spellStart"/>
      <w:r>
        <w:t>ицелесообразнорешениезадачвоспитания</w:t>
      </w:r>
      <w:proofErr w:type="spellEnd"/>
      <w:r>
        <w:t xml:space="preserve"> и </w:t>
      </w:r>
      <w:proofErr w:type="spellStart"/>
      <w:r>
        <w:t>социализациидетей</w:t>
      </w:r>
      <w:proofErr w:type="spellEnd"/>
      <w:r>
        <w:t>.</w:t>
      </w:r>
    </w:p>
    <w:p w:rsidR="00F334C7" w:rsidRDefault="00240FE3">
      <w:pPr>
        <w:pStyle w:val="a3"/>
        <w:spacing w:before="1" w:line="259" w:lineRule="auto"/>
        <w:ind w:right="496" w:firstLine="427"/>
        <w:jc w:val="both"/>
      </w:pPr>
      <w:r>
        <w:t xml:space="preserve">Под внеурочной деятельностью в рамках реализации </w:t>
      </w:r>
      <w:proofErr w:type="spellStart"/>
      <w:r>
        <w:t>ФГОССООмыпонимаемобразовательную</w:t>
      </w:r>
      <w:proofErr w:type="spellEnd"/>
      <w:r>
        <w:t xml:space="preserve"> деятельность, осуществляемую в формах, отличных от </w:t>
      </w:r>
      <w:proofErr w:type="spellStart"/>
      <w:r>
        <w:t>классно-урочной</w:t>
      </w:r>
      <w:proofErr w:type="gramStart"/>
      <w:r>
        <w:t>,и</w:t>
      </w:r>
      <w:proofErr w:type="gramEnd"/>
      <w:r>
        <w:t>направленнуюнадостижениепланируемых</w:t>
      </w:r>
      <w:proofErr w:type="spellEnd"/>
      <w:r>
        <w:t xml:space="preserve"> </w:t>
      </w:r>
      <w:proofErr w:type="spellStart"/>
      <w:r>
        <w:t>результатовосвоенияООПСОО</w:t>
      </w:r>
      <w:proofErr w:type="spellEnd"/>
      <w:r>
        <w:t>.</w:t>
      </w:r>
    </w:p>
    <w:p w:rsidR="00F334C7" w:rsidRDefault="00240FE3">
      <w:pPr>
        <w:pStyle w:val="a3"/>
        <w:spacing w:line="259" w:lineRule="auto"/>
        <w:ind w:right="501" w:firstLine="427"/>
        <w:jc w:val="both"/>
      </w:pPr>
      <w:r>
        <w:rPr>
          <w:b/>
        </w:rPr>
        <w:t>Основнаяидея</w:t>
      </w:r>
      <w:proofErr w:type="gramStart"/>
      <w:r>
        <w:t>:с</w:t>
      </w:r>
      <w:proofErr w:type="gramEnd"/>
      <w:r>
        <w:t xml:space="preserve">озданиепедагогическихусловийразвивающейсредыдлявоспитанияисоциализации </w:t>
      </w:r>
      <w:proofErr w:type="spellStart"/>
      <w:r>
        <w:t>школьниковво</w:t>
      </w:r>
      <w:proofErr w:type="spellEnd"/>
      <w:r>
        <w:t xml:space="preserve"> </w:t>
      </w:r>
      <w:proofErr w:type="spellStart"/>
      <w:r>
        <w:t>внеурочнойдеятельности</w:t>
      </w:r>
      <w:proofErr w:type="spellEnd"/>
      <w:r>
        <w:t>.</w:t>
      </w:r>
    </w:p>
    <w:p w:rsidR="00F334C7" w:rsidRDefault="00240FE3">
      <w:pPr>
        <w:pStyle w:val="a3"/>
        <w:spacing w:line="259" w:lineRule="auto"/>
        <w:ind w:right="499" w:firstLine="427"/>
        <w:jc w:val="both"/>
      </w:pPr>
      <w:r>
        <w:rPr>
          <w:b/>
        </w:rPr>
        <w:t>Цельвнеурочнойдеятельности</w:t>
      </w:r>
      <w:proofErr w:type="gramStart"/>
      <w:r>
        <w:t>:с</w:t>
      </w:r>
      <w:proofErr w:type="gramEnd"/>
      <w:r>
        <w:t xml:space="preserve">озданиеусловийдляпроявленияиразвитияребенкомсвоихинтересовнаосновесвободноговыбора,постижениядуховно-нравственных ценностей и </w:t>
      </w:r>
      <w:proofErr w:type="spellStart"/>
      <w:r>
        <w:t>культурныхтрадиций</w:t>
      </w:r>
      <w:proofErr w:type="spellEnd"/>
      <w:r>
        <w:t>.</w:t>
      </w:r>
    </w:p>
    <w:p w:rsidR="00F334C7" w:rsidRDefault="00240FE3">
      <w:pPr>
        <w:pStyle w:val="11"/>
        <w:spacing w:before="4"/>
      </w:pPr>
      <w:proofErr w:type="spellStart"/>
      <w:r>
        <w:t>Основныезадачи</w:t>
      </w:r>
      <w:proofErr w:type="spellEnd"/>
      <w:r>
        <w:t>: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16"/>
        <w:ind w:left="1670"/>
        <w:rPr>
          <w:sz w:val="24"/>
        </w:rPr>
      </w:pPr>
      <w:proofErr w:type="spellStart"/>
      <w:r>
        <w:rPr>
          <w:sz w:val="24"/>
        </w:rPr>
        <w:t>выявлениеинтересов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клонностей,способностей,возможностей</w:t>
      </w:r>
      <w:proofErr w:type="spellEnd"/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proofErr w:type="spellStart"/>
      <w:r>
        <w:rPr>
          <w:sz w:val="24"/>
        </w:rPr>
        <w:t>учащихсякразличнымвидамдеятельности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/>
        <w:ind w:left="1670"/>
        <w:rPr>
          <w:sz w:val="24"/>
        </w:rPr>
      </w:pPr>
      <w:proofErr w:type="spellStart"/>
      <w:r>
        <w:rPr>
          <w:sz w:val="24"/>
        </w:rPr>
        <w:t>созданиеусловийдляиндивидуальногоразвитияребенкавизбраннойсфере</w:t>
      </w:r>
      <w:proofErr w:type="spellEnd"/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proofErr w:type="spellStart"/>
      <w:r>
        <w:rPr>
          <w:sz w:val="24"/>
        </w:rPr>
        <w:t>внеурочнойдеятельности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39"/>
        <w:ind w:left="1670"/>
        <w:rPr>
          <w:sz w:val="24"/>
        </w:rPr>
      </w:pPr>
      <w:proofErr w:type="spellStart"/>
      <w:r>
        <w:rPr>
          <w:sz w:val="24"/>
        </w:rPr>
        <w:t>формированиесистемызнаний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мений,навыковвизбранномнаправлении</w:t>
      </w:r>
      <w:proofErr w:type="spellEnd"/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/>
        <w:ind w:left="1670"/>
        <w:rPr>
          <w:sz w:val="24"/>
        </w:rPr>
      </w:pPr>
      <w:r>
        <w:rPr>
          <w:sz w:val="24"/>
        </w:rPr>
        <w:t>деятельности;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proofErr w:type="spellStart"/>
      <w:r>
        <w:rPr>
          <w:sz w:val="24"/>
        </w:rPr>
        <w:t>развитиеопытатворческойдеятельности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ворческих</w:t>
      </w:r>
      <w:proofErr w:type="spellEnd"/>
      <w:r>
        <w:rPr>
          <w:sz w:val="24"/>
        </w:rPr>
        <w:t xml:space="preserve"> способностей;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/>
        <w:ind w:left="1670"/>
        <w:rPr>
          <w:sz w:val="24"/>
        </w:rPr>
      </w:pPr>
      <w:proofErr w:type="spellStart"/>
      <w:r>
        <w:rPr>
          <w:sz w:val="24"/>
        </w:rPr>
        <w:t>созданиеусловийдляреализацииприобретенныхзнаний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менийинавыков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39"/>
        <w:ind w:left="1670"/>
        <w:rPr>
          <w:sz w:val="24"/>
        </w:rPr>
      </w:pPr>
      <w:proofErr w:type="spellStart"/>
      <w:r>
        <w:rPr>
          <w:sz w:val="24"/>
        </w:rPr>
        <w:t>развитиеопытанеформальногообщения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заимодействия,сотрудничества</w:t>
      </w:r>
      <w:proofErr w:type="spellEnd"/>
      <w:r>
        <w:rPr>
          <w:sz w:val="24"/>
        </w:rPr>
        <w:t>;</w:t>
      </w:r>
    </w:p>
    <w:p w:rsidR="00F334C7" w:rsidRDefault="00F334C7">
      <w:pPr>
        <w:rPr>
          <w:sz w:val="24"/>
        </w:rPr>
        <w:sectPr w:rsidR="00F334C7">
          <w:pgSz w:w="11910" w:h="16840"/>
          <w:pgMar w:top="1020" w:right="300" w:bottom="280" w:left="740" w:header="720" w:footer="720" w:gutter="0"/>
          <w:cols w:space="720"/>
        </w:sectPr>
      </w:pP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88"/>
        <w:ind w:left="1670"/>
        <w:rPr>
          <w:sz w:val="24"/>
        </w:rPr>
      </w:pPr>
      <w:proofErr w:type="spellStart"/>
      <w:r>
        <w:rPr>
          <w:sz w:val="24"/>
        </w:rPr>
        <w:lastRenderedPageBreak/>
        <w:t>расширениерамокобщенияссоциумом</w:t>
      </w:r>
      <w:proofErr w:type="spellEnd"/>
      <w:r>
        <w:rPr>
          <w:sz w:val="24"/>
        </w:rPr>
        <w:t>.</w:t>
      </w:r>
    </w:p>
    <w:p w:rsidR="00F334C7" w:rsidRDefault="00240FE3">
      <w:pPr>
        <w:pStyle w:val="11"/>
        <w:jc w:val="left"/>
      </w:pPr>
      <w:proofErr w:type="spellStart"/>
      <w:r>
        <w:t>Принципыорганизациивнеурочнойдеятельности</w:t>
      </w:r>
      <w:proofErr w:type="spellEnd"/>
      <w:r>
        <w:t>: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17"/>
        <w:ind w:left="1670"/>
        <w:rPr>
          <w:sz w:val="24"/>
        </w:rPr>
      </w:pPr>
      <w:proofErr w:type="spellStart"/>
      <w:r>
        <w:rPr>
          <w:sz w:val="24"/>
        </w:rPr>
        <w:t>соответствиевозрастнымособенностям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учащихся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реемственностьс</w:t>
      </w:r>
      <w:proofErr w:type="spellEnd"/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proofErr w:type="spellStart"/>
      <w:r>
        <w:rPr>
          <w:sz w:val="24"/>
        </w:rPr>
        <w:t>технологиямиучебнойдеятельности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/>
        <w:ind w:left="1670"/>
        <w:rPr>
          <w:sz w:val="24"/>
        </w:rPr>
      </w:pPr>
      <w:proofErr w:type="spellStart"/>
      <w:r>
        <w:rPr>
          <w:sz w:val="24"/>
        </w:rPr>
        <w:t>опоранатрадициииположительныйопыторганизациивнеурочной</w:t>
      </w:r>
      <w:proofErr w:type="spellEnd"/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39"/>
        <w:ind w:left="1670"/>
        <w:rPr>
          <w:sz w:val="24"/>
        </w:rPr>
      </w:pPr>
      <w:r>
        <w:rPr>
          <w:sz w:val="24"/>
        </w:rPr>
        <w:t>деятельности школы;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2"/>
        <w:ind w:left="1670"/>
        <w:rPr>
          <w:sz w:val="24"/>
        </w:rPr>
      </w:pPr>
      <w:proofErr w:type="spellStart"/>
      <w:r>
        <w:rPr>
          <w:sz w:val="24"/>
        </w:rPr>
        <w:t>опоранаценностивоспитательнойсистемышколы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1670"/>
        </w:tabs>
        <w:spacing w:before="40"/>
        <w:ind w:left="1670"/>
        <w:rPr>
          <w:sz w:val="24"/>
        </w:rPr>
      </w:pPr>
      <w:proofErr w:type="spellStart"/>
      <w:r>
        <w:rPr>
          <w:sz w:val="24"/>
        </w:rPr>
        <w:t>свободныйвыборнаосновеличныхинтересовисклонностейребенка</w:t>
      </w:r>
      <w:proofErr w:type="spellEnd"/>
      <w:r>
        <w:rPr>
          <w:sz w:val="24"/>
        </w:rPr>
        <w:t>.</w:t>
      </w:r>
    </w:p>
    <w:p w:rsidR="00F334C7" w:rsidRDefault="00240FE3">
      <w:pPr>
        <w:pStyle w:val="11"/>
        <w:jc w:val="left"/>
      </w:pPr>
      <w:proofErr w:type="spellStart"/>
      <w:r>
        <w:t>Внеурочнаядеятельностьорганизованавшколесучетом</w:t>
      </w:r>
      <w:proofErr w:type="spellEnd"/>
      <w:r>
        <w:t>:</w:t>
      </w:r>
    </w:p>
    <w:p w:rsidR="00F334C7" w:rsidRDefault="00240FE3">
      <w:pPr>
        <w:pStyle w:val="a5"/>
        <w:numPr>
          <w:ilvl w:val="0"/>
          <w:numId w:val="3"/>
        </w:numPr>
        <w:tabs>
          <w:tab w:val="left" w:pos="1529"/>
        </w:tabs>
        <w:spacing w:before="17"/>
        <w:ind w:left="1528"/>
        <w:rPr>
          <w:sz w:val="24"/>
        </w:rPr>
      </w:pPr>
      <w:proofErr w:type="spellStart"/>
      <w:r>
        <w:rPr>
          <w:sz w:val="24"/>
        </w:rPr>
        <w:t>запросовродителейкакосновныхзаказчиковобразовательныхуслуг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3"/>
        </w:numPr>
        <w:tabs>
          <w:tab w:val="left" w:pos="1529"/>
        </w:tabs>
        <w:spacing w:before="21"/>
        <w:ind w:left="1528"/>
        <w:rPr>
          <w:sz w:val="24"/>
        </w:rPr>
      </w:pPr>
      <w:proofErr w:type="spellStart"/>
      <w:r>
        <w:rPr>
          <w:sz w:val="24"/>
        </w:rPr>
        <w:t>спецификиобразовательнойдеятельностишколы</w:t>
      </w:r>
      <w:proofErr w:type="spellEnd"/>
      <w:r>
        <w:rPr>
          <w:sz w:val="24"/>
        </w:rPr>
        <w:t>;</w:t>
      </w:r>
    </w:p>
    <w:p w:rsidR="00F334C7" w:rsidRDefault="00240FE3">
      <w:pPr>
        <w:pStyle w:val="a3"/>
        <w:spacing w:before="22"/>
        <w:ind w:left="1389"/>
      </w:pPr>
      <w:r>
        <w:t>-</w:t>
      </w:r>
      <w:proofErr w:type="spellStart"/>
      <w:r>
        <w:t>кадровыхвозможностейдляобеспечениявнеурочнойдеятельности</w:t>
      </w:r>
      <w:proofErr w:type="spellEnd"/>
      <w:r>
        <w:t>.</w:t>
      </w:r>
    </w:p>
    <w:p w:rsidR="00F334C7" w:rsidRDefault="00240FE3">
      <w:pPr>
        <w:pStyle w:val="11"/>
        <w:spacing w:before="5"/>
      </w:pPr>
      <w:proofErr w:type="spellStart"/>
      <w:r>
        <w:t>Описаниемодели</w:t>
      </w:r>
      <w:proofErr w:type="spellEnd"/>
    </w:p>
    <w:p w:rsidR="00F334C7" w:rsidRDefault="00240FE3">
      <w:pPr>
        <w:spacing w:before="17"/>
        <w:ind w:left="1389"/>
        <w:jc w:val="both"/>
        <w:rPr>
          <w:b/>
          <w:sz w:val="24"/>
        </w:rPr>
      </w:pPr>
      <w:r>
        <w:rPr>
          <w:sz w:val="24"/>
        </w:rPr>
        <w:t>Типорганизационноймоделивнеурочнойдеятельности</w:t>
      </w:r>
      <w:proofErr w:type="gramStart"/>
      <w:r>
        <w:rPr>
          <w:b/>
          <w:sz w:val="24"/>
        </w:rPr>
        <w:t>:о</w:t>
      </w:r>
      <w:proofErr w:type="gramEnd"/>
      <w:r>
        <w:rPr>
          <w:b/>
          <w:sz w:val="24"/>
        </w:rPr>
        <w:t>птимизационнаямодель</w:t>
      </w:r>
    </w:p>
    <w:p w:rsidR="00F334C7" w:rsidRDefault="00240FE3">
      <w:pPr>
        <w:pStyle w:val="a3"/>
        <w:spacing w:before="21"/>
        <w:jc w:val="both"/>
      </w:pPr>
      <w:r>
        <w:t>(наосновеоптимизациивсехвнутреннихресурсовобразовательногоучреждения).</w:t>
      </w:r>
    </w:p>
    <w:p w:rsidR="00F334C7" w:rsidRDefault="00240FE3">
      <w:pPr>
        <w:pStyle w:val="11"/>
        <w:spacing w:before="27" w:line="254" w:lineRule="auto"/>
        <w:ind w:left="962" w:right="496" w:firstLine="427"/>
        <w:rPr>
          <w:b w:val="0"/>
        </w:rPr>
      </w:pPr>
      <w:r>
        <w:t>Основнымифакторами</w:t>
      </w:r>
      <w:proofErr w:type="gramStart"/>
      <w:r>
        <w:t>,о</w:t>
      </w:r>
      <w:proofErr w:type="gramEnd"/>
      <w:r>
        <w:t>пределяющимимодельорганизациивнеурочнойдеятельности,являются</w:t>
      </w:r>
      <w:r>
        <w:rPr>
          <w:b w:val="0"/>
        </w:rPr>
        <w:t>:</w:t>
      </w:r>
    </w:p>
    <w:p w:rsidR="00F334C7" w:rsidRDefault="00240FE3">
      <w:pPr>
        <w:pStyle w:val="a5"/>
        <w:numPr>
          <w:ilvl w:val="0"/>
          <w:numId w:val="3"/>
        </w:numPr>
        <w:tabs>
          <w:tab w:val="left" w:pos="1531"/>
        </w:tabs>
        <w:spacing w:before="5"/>
        <w:ind w:left="1530" w:hanging="142"/>
        <w:jc w:val="both"/>
        <w:rPr>
          <w:sz w:val="24"/>
        </w:rPr>
      </w:pPr>
      <w:proofErr w:type="spellStart"/>
      <w:r>
        <w:rPr>
          <w:sz w:val="24"/>
        </w:rPr>
        <w:t>уровеньразвитиядополнительногообразованиявшколе</w:t>
      </w:r>
      <w:proofErr w:type="spellEnd"/>
      <w:r>
        <w:rPr>
          <w:sz w:val="24"/>
        </w:rPr>
        <w:t>:</w:t>
      </w:r>
    </w:p>
    <w:p w:rsidR="00F334C7" w:rsidRDefault="00240FE3">
      <w:pPr>
        <w:pStyle w:val="a5"/>
        <w:numPr>
          <w:ilvl w:val="0"/>
          <w:numId w:val="3"/>
        </w:numPr>
        <w:tabs>
          <w:tab w:val="left" w:pos="1694"/>
        </w:tabs>
        <w:spacing w:before="22" w:line="259" w:lineRule="auto"/>
        <w:ind w:right="497" w:firstLine="427"/>
        <w:jc w:val="both"/>
        <w:rPr>
          <w:sz w:val="24"/>
        </w:rPr>
      </w:pPr>
      <w:r>
        <w:rPr>
          <w:sz w:val="24"/>
        </w:rPr>
        <w:t xml:space="preserve">кадровое </w:t>
      </w:r>
      <w:proofErr w:type="spellStart"/>
      <w:r>
        <w:rPr>
          <w:sz w:val="24"/>
        </w:rPr>
        <w:t>обеспечениевоспитательного</w:t>
      </w:r>
      <w:proofErr w:type="spellEnd"/>
      <w:r>
        <w:rPr>
          <w:sz w:val="24"/>
        </w:rPr>
        <w:t xml:space="preserve"> процесса (наличие в школе </w:t>
      </w:r>
      <w:proofErr w:type="spellStart"/>
      <w:r>
        <w:rPr>
          <w:sz w:val="24"/>
        </w:rPr>
        <w:t>заместителядиректорапоВР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оциальногопедагога,учителяфизической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культуры,зав.библиотекой,классныеруководители</w:t>
      </w:r>
      <w:proofErr w:type="spellEnd"/>
      <w:r>
        <w:rPr>
          <w:sz w:val="24"/>
        </w:rPr>
        <w:t>),</w:t>
      </w:r>
    </w:p>
    <w:p w:rsidR="00F334C7" w:rsidRDefault="00240FE3">
      <w:pPr>
        <w:pStyle w:val="a5"/>
        <w:numPr>
          <w:ilvl w:val="0"/>
          <w:numId w:val="3"/>
        </w:numPr>
        <w:tabs>
          <w:tab w:val="left" w:pos="1632"/>
        </w:tabs>
        <w:spacing w:line="259" w:lineRule="auto"/>
        <w:ind w:right="495" w:firstLine="427"/>
        <w:jc w:val="both"/>
        <w:rPr>
          <w:sz w:val="24"/>
        </w:rPr>
      </w:pPr>
      <w:r>
        <w:rPr>
          <w:sz w:val="24"/>
        </w:rPr>
        <w:t xml:space="preserve">материально-техническое обеспечение внеурочной деятельности МОУ – СОШ </w:t>
      </w:r>
      <w:r w:rsidR="00953281">
        <w:rPr>
          <w:sz w:val="24"/>
        </w:rPr>
        <w:t xml:space="preserve">с. </w:t>
      </w:r>
      <w:proofErr w:type="spellStart"/>
      <w:r w:rsidR="00953281">
        <w:rPr>
          <w:sz w:val="24"/>
        </w:rPr>
        <w:t>Павловка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аличие</w:t>
      </w:r>
      <w:proofErr w:type="spellEnd"/>
      <w:r>
        <w:rPr>
          <w:sz w:val="24"/>
        </w:rPr>
        <w:t xml:space="preserve"> актового зала,  кабинета информатики с локальной сетью, спортивных </w:t>
      </w:r>
      <w:proofErr w:type="spellStart"/>
      <w:r>
        <w:rPr>
          <w:sz w:val="24"/>
        </w:rPr>
        <w:t>зала,библиотека</w:t>
      </w:r>
      <w:proofErr w:type="spellEnd"/>
      <w:r>
        <w:rPr>
          <w:sz w:val="24"/>
        </w:rPr>
        <w:t>.</w:t>
      </w:r>
    </w:p>
    <w:p w:rsidR="00F334C7" w:rsidRDefault="00240FE3">
      <w:pPr>
        <w:pStyle w:val="a3"/>
        <w:spacing w:line="259" w:lineRule="auto"/>
        <w:ind w:right="496" w:firstLine="427"/>
        <w:jc w:val="both"/>
      </w:pPr>
      <w:r>
        <w:t>Вреализацииданноймоделивнеурочнойдеятельностипринимаютучастиевсепедагогическиеработникиобразовательногоучреждени</w:t>
      </w:r>
      <w:proofErr w:type="gramStart"/>
      <w:r>
        <w:t>я(</w:t>
      </w:r>
      <w:proofErr w:type="gramEnd"/>
      <w:r>
        <w:t>учителя,классныеруководители,социальныйпедагог,педагогидополнительногообразования и другие).</w:t>
      </w:r>
    </w:p>
    <w:p w:rsidR="00F334C7" w:rsidRDefault="00240FE3">
      <w:pPr>
        <w:spacing w:line="264" w:lineRule="auto"/>
        <w:ind w:left="962" w:right="498" w:firstLine="427"/>
        <w:jc w:val="both"/>
        <w:rPr>
          <w:b/>
          <w:sz w:val="24"/>
        </w:rPr>
      </w:pPr>
      <w:r>
        <w:rPr>
          <w:sz w:val="24"/>
        </w:rPr>
        <w:t>Координирующуюрольвыполняет</w:t>
      </w:r>
      <w:r>
        <w:rPr>
          <w:b/>
          <w:sz w:val="24"/>
        </w:rPr>
        <w:t>классныйруководитель</w:t>
      </w:r>
      <w:proofErr w:type="gramStart"/>
      <w:r>
        <w:rPr>
          <w:b/>
          <w:sz w:val="24"/>
        </w:rPr>
        <w:t>,к</w:t>
      </w:r>
      <w:proofErr w:type="gramEnd"/>
      <w:r>
        <w:rPr>
          <w:b/>
          <w:sz w:val="24"/>
        </w:rPr>
        <w:t>оторыйвсоответствиисо своими функциями и задачами: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line="276" w:lineRule="auto"/>
        <w:ind w:right="494" w:firstLine="427"/>
        <w:jc w:val="both"/>
        <w:rPr>
          <w:sz w:val="24"/>
        </w:rPr>
      </w:pPr>
      <w:r>
        <w:rPr>
          <w:sz w:val="24"/>
        </w:rPr>
        <w:t>взаимодействуетспедагогическимиработниками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такжеучебно-вспомогательнымперсоналомобщеобразовательногоучреждения;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line="273" w:lineRule="auto"/>
        <w:ind w:left="1629" w:right="875" w:hanging="240"/>
        <w:jc w:val="both"/>
        <w:rPr>
          <w:sz w:val="24"/>
        </w:rPr>
      </w:pPr>
      <w:r>
        <w:tab/>
      </w:r>
      <w:r>
        <w:rPr>
          <w:sz w:val="24"/>
        </w:rPr>
        <w:t>организует в классе образовательный процесс, оптимальный для развитияположительногопотенциалаличностиучащихсяврамкахдеятельности</w:t>
      </w:r>
    </w:p>
    <w:p w:rsidR="00F334C7" w:rsidRDefault="00240FE3">
      <w:pPr>
        <w:pStyle w:val="a3"/>
        <w:spacing w:line="260" w:lineRule="exact"/>
        <w:ind w:left="1389"/>
        <w:jc w:val="both"/>
      </w:pPr>
      <w:proofErr w:type="spellStart"/>
      <w:r>
        <w:t>общешкольногоколлектива</w:t>
      </w:r>
      <w:proofErr w:type="spellEnd"/>
      <w: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before="5" w:line="273" w:lineRule="auto"/>
        <w:ind w:right="506" w:firstLine="427"/>
        <w:rPr>
          <w:sz w:val="24"/>
        </w:rPr>
      </w:pPr>
      <w:proofErr w:type="spellStart"/>
      <w:r>
        <w:rPr>
          <w:sz w:val="24"/>
        </w:rPr>
        <w:t>организуетсистему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отношенийчерезразнообразныеформывоспитывающейдеятельности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коллективакласса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томчисле,через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органысамоуправления</w:t>
      </w:r>
      <w:proofErr w:type="spellEnd"/>
      <w:r>
        <w:rPr>
          <w:sz w:val="24"/>
        </w:rPr>
        <w:t>;</w:t>
      </w:r>
    </w:p>
    <w:p w:rsidR="00F334C7" w:rsidRDefault="00240FE3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ind w:left="2380" w:hanging="992"/>
        <w:rPr>
          <w:sz w:val="24"/>
        </w:rPr>
      </w:pPr>
      <w:proofErr w:type="spellStart"/>
      <w:r>
        <w:rPr>
          <w:sz w:val="24"/>
        </w:rPr>
        <w:t>организуетсоциальнозначимую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ворческуюдеятельностьучащихся</w:t>
      </w:r>
      <w:proofErr w:type="spellEnd"/>
      <w:r>
        <w:rPr>
          <w:sz w:val="24"/>
        </w:rPr>
        <w:t>.</w:t>
      </w:r>
    </w:p>
    <w:p w:rsidR="00F334C7" w:rsidRDefault="00240FE3">
      <w:pPr>
        <w:pStyle w:val="11"/>
        <w:jc w:val="left"/>
      </w:pPr>
      <w:proofErr w:type="spellStart"/>
      <w:r>
        <w:t>Содержаниезанятий</w:t>
      </w:r>
      <w:proofErr w:type="gramStart"/>
      <w:r>
        <w:t>,п</w:t>
      </w:r>
      <w:proofErr w:type="gramEnd"/>
      <w:r>
        <w:t>редусмотренныхврамкахвнеурочнойдеятельности</w:t>
      </w:r>
      <w:proofErr w:type="spellEnd"/>
      <w:r>
        <w:t>,</w:t>
      </w:r>
    </w:p>
    <w:p w:rsidR="00F334C7" w:rsidRDefault="00F334C7">
      <w:pPr>
        <w:sectPr w:rsidR="00F334C7">
          <w:pgSz w:w="11910" w:h="16840"/>
          <w:pgMar w:top="1020" w:right="300" w:bottom="280" w:left="740" w:header="720" w:footer="720" w:gutter="0"/>
          <w:cols w:space="720"/>
        </w:sectPr>
      </w:pPr>
    </w:p>
    <w:p w:rsidR="00F334C7" w:rsidRDefault="00240FE3">
      <w:pPr>
        <w:pStyle w:val="a3"/>
        <w:spacing w:before="68" w:line="259" w:lineRule="auto"/>
        <w:ind w:right="502"/>
        <w:jc w:val="both"/>
      </w:pPr>
      <w:r>
        <w:lastRenderedPageBreak/>
        <w:t xml:space="preserve">сформировано с учётом пожеланий учащихся и их родителей (законных представителей) </w:t>
      </w:r>
      <w:proofErr w:type="spellStart"/>
      <w:r>
        <w:t>иреализуетсяпосредствомразличныхформорганизации</w:t>
      </w:r>
      <w:proofErr w:type="spellEnd"/>
      <w:r>
        <w:t xml:space="preserve">, </w:t>
      </w:r>
      <w:proofErr w:type="spellStart"/>
      <w:r>
        <w:t>такихкак</w:t>
      </w:r>
      <w:proofErr w:type="spellEnd"/>
      <w:r>
        <w:t>, экскурсии</w:t>
      </w:r>
      <w:proofErr w:type="gramStart"/>
      <w:r>
        <w:t>,к</w:t>
      </w:r>
      <w:proofErr w:type="gramEnd"/>
      <w:r>
        <w:t>ружки,секции,олимпиады,конкурсы,соревнования,викторины,познавательныеигры,поисковыеисследования и т. д.</w:t>
      </w:r>
    </w:p>
    <w:p w:rsidR="00F334C7" w:rsidRDefault="00240FE3">
      <w:pPr>
        <w:pStyle w:val="a3"/>
        <w:spacing w:before="1" w:line="259" w:lineRule="auto"/>
        <w:ind w:right="504" w:firstLine="427"/>
        <w:jc w:val="both"/>
      </w:pPr>
      <w:r>
        <w:t xml:space="preserve">Работапопривлечениюшкольниковвовнеурочнуюдеятельностьосуществляетсячерез посещение кружков школы, дополнительного образования, КТД, </w:t>
      </w:r>
      <w:proofErr w:type="spellStart"/>
      <w:r>
        <w:t>воспитательныемероприятия</w:t>
      </w:r>
      <w:proofErr w:type="spellEnd"/>
      <w:r>
        <w:t>.</w:t>
      </w:r>
    </w:p>
    <w:p w:rsidR="00F334C7" w:rsidRDefault="00240FE3">
      <w:pPr>
        <w:pStyle w:val="a3"/>
        <w:spacing w:line="276" w:lineRule="auto"/>
        <w:ind w:right="500" w:firstLine="427"/>
        <w:jc w:val="both"/>
      </w:pPr>
      <w:r>
        <w:t>Внеурочнаядеятельностьосуществляетсянаоснованиипланашколыиплановклассныхруководителе</w:t>
      </w:r>
      <w:proofErr w:type="gramStart"/>
      <w:r>
        <w:t>й(</w:t>
      </w:r>
      <w:proofErr w:type="gramEnd"/>
      <w:r>
        <w:t>сучетомвременинаподготовку,осуществлениеирефлексиюзапланированныхмероприятий(социальнаяработаипроектнаядеятельность).</w:t>
      </w:r>
    </w:p>
    <w:p w:rsidR="00F334C7" w:rsidRDefault="00240FE3">
      <w:pPr>
        <w:pStyle w:val="11"/>
        <w:spacing w:before="5"/>
        <w:ind w:left="1449"/>
      </w:pPr>
      <w:proofErr w:type="spellStart"/>
      <w:r>
        <w:t>Внеурочнаядеятельностьпредставленаследующиминаправлениямиработы</w:t>
      </w:r>
      <w:proofErr w:type="spellEnd"/>
      <w:r>
        <w:t>:</w:t>
      </w:r>
    </w:p>
    <w:p w:rsidR="00F334C7" w:rsidRDefault="00240FE3">
      <w:pPr>
        <w:pStyle w:val="a5"/>
        <w:numPr>
          <w:ilvl w:val="0"/>
          <w:numId w:val="2"/>
        </w:numPr>
        <w:tabs>
          <w:tab w:val="left" w:pos="1102"/>
        </w:tabs>
        <w:spacing w:before="36"/>
        <w:ind w:left="1101"/>
        <w:rPr>
          <w:sz w:val="24"/>
        </w:rPr>
      </w:pPr>
      <w:r>
        <w:rPr>
          <w:b/>
          <w:sz w:val="24"/>
        </w:rPr>
        <w:t>Спортивно-оздоровительноенаправление</w:t>
      </w:r>
      <w:r>
        <w:rPr>
          <w:sz w:val="24"/>
        </w:rPr>
        <w:t>создаетусловиядляполноценного</w:t>
      </w:r>
    </w:p>
    <w:p w:rsidR="00F334C7" w:rsidRDefault="00240FE3" w:rsidP="00025049">
      <w:pPr>
        <w:pStyle w:val="a3"/>
        <w:spacing w:before="40" w:line="276" w:lineRule="auto"/>
        <w:ind w:right="543"/>
      </w:pPr>
      <w:r>
        <w:t>физического и психического здоровья ребенка, помогает ему освоить гигиеническуюкультуру</w:t>
      </w:r>
      <w:proofErr w:type="gramStart"/>
      <w:r>
        <w:t>,п</w:t>
      </w:r>
      <w:proofErr w:type="gramEnd"/>
      <w:r>
        <w:t xml:space="preserve">риобщитькздоровомуобразужизни,формировать </w:t>
      </w:r>
      <w:proofErr w:type="spellStart"/>
      <w:r>
        <w:t>привычкукзакаливаниюифизическойкультуре</w:t>
      </w:r>
      <w:proofErr w:type="spellEnd"/>
      <w:r w:rsidR="00025049">
        <w:t>. Секци</w:t>
      </w:r>
      <w:proofErr w:type="gramStart"/>
      <w:r w:rsidR="00025049">
        <w:t>я«</w:t>
      </w:r>
      <w:proofErr w:type="gramEnd"/>
      <w:r w:rsidR="00307044">
        <w:t>Футбол</w:t>
      </w:r>
      <w:r w:rsidR="00F76CC1">
        <w:t>»</w:t>
      </w:r>
    </w:p>
    <w:p w:rsidR="00025049" w:rsidRDefault="00307044" w:rsidP="00025049">
      <w:pPr>
        <w:pStyle w:val="TableParagraph"/>
        <w:spacing w:line="270" w:lineRule="exact"/>
        <w:ind w:left="105"/>
        <w:rPr>
          <w:sz w:val="24"/>
        </w:rPr>
      </w:pPr>
      <w:r>
        <w:rPr>
          <w:b/>
          <w:sz w:val="24"/>
        </w:rPr>
        <w:t xml:space="preserve">- </w:t>
      </w:r>
      <w:proofErr w:type="spellStart"/>
      <w:r w:rsidR="00240FE3">
        <w:rPr>
          <w:b/>
          <w:sz w:val="24"/>
        </w:rPr>
        <w:t>Общеинтеллектуальное</w:t>
      </w:r>
      <w:r w:rsidR="00240FE3">
        <w:rPr>
          <w:sz w:val="24"/>
        </w:rPr>
        <w:t>направлениепредназначенопомочьдетямосвоить</w:t>
      </w:r>
      <w:proofErr w:type="spellEnd"/>
    </w:p>
    <w:p w:rsidR="00025049" w:rsidRDefault="00240FE3" w:rsidP="00025049">
      <w:pPr>
        <w:pStyle w:val="TableParagraph"/>
        <w:spacing w:line="270" w:lineRule="exact"/>
        <w:ind w:left="105"/>
        <w:rPr>
          <w:sz w:val="24"/>
        </w:rPr>
      </w:pPr>
      <w:r>
        <w:rPr>
          <w:sz w:val="24"/>
        </w:rPr>
        <w:t>разнообразные</w:t>
      </w:r>
      <w:r>
        <w:rPr>
          <w:sz w:val="24"/>
        </w:rPr>
        <w:tab/>
        <w:t>доступные</w:t>
      </w:r>
      <w:r>
        <w:rPr>
          <w:sz w:val="24"/>
        </w:rPr>
        <w:tab/>
        <w:t>им</w:t>
      </w:r>
      <w:r>
        <w:rPr>
          <w:sz w:val="24"/>
        </w:rPr>
        <w:tab/>
        <w:t>способы</w:t>
      </w:r>
      <w:r>
        <w:rPr>
          <w:sz w:val="24"/>
        </w:rPr>
        <w:tab/>
        <w:t>познания</w:t>
      </w:r>
      <w:r>
        <w:rPr>
          <w:sz w:val="24"/>
        </w:rPr>
        <w:tab/>
      </w:r>
      <w:proofErr w:type="spellStart"/>
      <w:r>
        <w:rPr>
          <w:sz w:val="24"/>
        </w:rPr>
        <w:t>окружающегомира</w:t>
      </w:r>
      <w:proofErr w:type="spellEnd"/>
      <w:r>
        <w:rPr>
          <w:sz w:val="24"/>
        </w:rPr>
        <w:t>,</w:t>
      </w:r>
    </w:p>
    <w:p w:rsidR="00953281" w:rsidRDefault="00240FE3" w:rsidP="00025049">
      <w:pPr>
        <w:pStyle w:val="TableParagraph"/>
        <w:spacing w:line="270" w:lineRule="exact"/>
        <w:ind w:left="105"/>
        <w:rPr>
          <w:sz w:val="24"/>
        </w:rPr>
      </w:pPr>
      <w:proofErr w:type="spellStart"/>
      <w:r>
        <w:rPr>
          <w:sz w:val="24"/>
        </w:rPr>
        <w:t>развить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ознавательнуюактивность,любознательность</w:t>
      </w:r>
      <w:proofErr w:type="spellEnd"/>
      <w:r w:rsidR="00953281">
        <w:rPr>
          <w:sz w:val="24"/>
        </w:rPr>
        <w:t>.</w:t>
      </w:r>
      <w:r w:rsidR="00025049">
        <w:rPr>
          <w:sz w:val="24"/>
        </w:rPr>
        <w:t xml:space="preserve"> Кружок  </w:t>
      </w:r>
      <w:r w:rsidR="00025049" w:rsidRPr="00025049">
        <w:rPr>
          <w:spacing w:val="-1"/>
          <w:sz w:val="24"/>
        </w:rPr>
        <w:t>«</w:t>
      </w:r>
      <w:r w:rsidR="00F76CC1">
        <w:rPr>
          <w:spacing w:val="-1"/>
          <w:sz w:val="24"/>
        </w:rPr>
        <w:t>Универсальные методы решения математических задач</w:t>
      </w:r>
      <w:r w:rsidR="00025049" w:rsidRPr="00025049">
        <w:rPr>
          <w:sz w:val="24"/>
        </w:rPr>
        <w:t>»</w:t>
      </w:r>
      <w:r w:rsidR="00F76CC1">
        <w:rPr>
          <w:sz w:val="24"/>
        </w:rPr>
        <w:t>, «Трудные вопросы в ЕГЭ»</w:t>
      </w:r>
      <w:r w:rsidR="00307044">
        <w:rPr>
          <w:sz w:val="24"/>
        </w:rPr>
        <w:t>, «Комплексная аналитическая работа с текстом»</w:t>
      </w:r>
      <w:r w:rsidR="00F76CC1">
        <w:rPr>
          <w:sz w:val="24"/>
        </w:rPr>
        <w:t>.</w:t>
      </w:r>
    </w:p>
    <w:p w:rsidR="00F76CC1" w:rsidRPr="00025049" w:rsidRDefault="00F76CC1" w:rsidP="00025049">
      <w:pPr>
        <w:pStyle w:val="TableParagraph"/>
        <w:spacing w:line="270" w:lineRule="exact"/>
        <w:ind w:left="105"/>
        <w:rPr>
          <w:sz w:val="24"/>
        </w:rPr>
      </w:pPr>
    </w:p>
    <w:p w:rsidR="00F334C7" w:rsidRPr="00205A05" w:rsidRDefault="00F334C7" w:rsidP="00205A05">
      <w:pPr>
        <w:pStyle w:val="a5"/>
        <w:numPr>
          <w:ilvl w:val="1"/>
          <w:numId w:val="1"/>
        </w:numPr>
        <w:tabs>
          <w:tab w:val="left" w:pos="1620"/>
        </w:tabs>
        <w:spacing w:line="261" w:lineRule="auto"/>
        <w:ind w:right="496" w:firstLine="427"/>
        <w:jc w:val="both"/>
        <w:rPr>
          <w:sz w:val="24"/>
        </w:rPr>
        <w:sectPr w:rsidR="00F334C7" w:rsidRPr="00205A05">
          <w:pgSz w:w="11910" w:h="16840"/>
          <w:pgMar w:top="1040" w:right="300" w:bottom="280" w:left="740" w:header="720" w:footer="720" w:gutter="0"/>
          <w:cols w:space="720"/>
        </w:sectPr>
      </w:pPr>
    </w:p>
    <w:p w:rsidR="00F334C7" w:rsidRDefault="00F334C7">
      <w:pPr>
        <w:pStyle w:val="a3"/>
        <w:ind w:left="0"/>
        <w:rPr>
          <w:rFonts w:ascii="Georgia"/>
          <w:sz w:val="26"/>
        </w:rPr>
      </w:pPr>
    </w:p>
    <w:p w:rsidR="00F334C7" w:rsidRDefault="00240FE3">
      <w:pPr>
        <w:pStyle w:val="a5"/>
        <w:numPr>
          <w:ilvl w:val="0"/>
          <w:numId w:val="8"/>
        </w:numPr>
        <w:tabs>
          <w:tab w:val="left" w:pos="1810"/>
        </w:tabs>
        <w:spacing w:before="155"/>
        <w:ind w:left="2613" w:right="1115" w:hanging="1085"/>
        <w:jc w:val="left"/>
        <w:rPr>
          <w:b/>
          <w:sz w:val="28"/>
        </w:rPr>
      </w:pPr>
      <w:r>
        <w:rPr>
          <w:b/>
          <w:sz w:val="28"/>
        </w:rPr>
        <w:t xml:space="preserve">Сетка </w:t>
      </w:r>
      <w:proofErr w:type="spellStart"/>
      <w:r>
        <w:rPr>
          <w:b/>
          <w:sz w:val="28"/>
        </w:rPr>
        <w:t>часовплана</w:t>
      </w:r>
      <w:proofErr w:type="spellEnd"/>
      <w:r>
        <w:rPr>
          <w:b/>
          <w:sz w:val="28"/>
        </w:rPr>
        <w:t xml:space="preserve"> внеурочной деятельности среднего </w:t>
      </w:r>
      <w:proofErr w:type="spellStart"/>
      <w:r>
        <w:rPr>
          <w:b/>
          <w:sz w:val="28"/>
        </w:rPr>
        <w:t>общегообразовани</w:t>
      </w:r>
      <w:proofErr w:type="gramStart"/>
      <w:r>
        <w:rPr>
          <w:b/>
          <w:sz w:val="28"/>
        </w:rPr>
        <w:t>я</w:t>
      </w:r>
      <w:proofErr w:type="spellEnd"/>
      <w:r w:rsidR="00205A05">
        <w:rPr>
          <w:b/>
          <w:sz w:val="28"/>
        </w:rPr>
        <w:t>(</w:t>
      </w:r>
      <w:proofErr w:type="gramEnd"/>
      <w:r w:rsidR="00205A05">
        <w:rPr>
          <w:b/>
          <w:sz w:val="28"/>
        </w:rPr>
        <w:t>ФГОС) на 202</w:t>
      </w:r>
      <w:r w:rsidR="00307044">
        <w:rPr>
          <w:b/>
          <w:sz w:val="28"/>
        </w:rPr>
        <w:t>2</w:t>
      </w:r>
      <w:r w:rsidR="00205A05">
        <w:rPr>
          <w:b/>
          <w:sz w:val="28"/>
        </w:rPr>
        <w:t>/202</w:t>
      </w:r>
      <w:r w:rsidR="00307044">
        <w:rPr>
          <w:b/>
          <w:sz w:val="28"/>
        </w:rPr>
        <w:t>3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учебныйгод</w:t>
      </w:r>
      <w:proofErr w:type="spellEnd"/>
      <w:r>
        <w:rPr>
          <w:b/>
          <w:sz w:val="28"/>
        </w:rPr>
        <w:t>.</w:t>
      </w:r>
    </w:p>
    <w:p w:rsidR="00F334C7" w:rsidRDefault="00F334C7">
      <w:pPr>
        <w:pStyle w:val="a3"/>
        <w:spacing w:before="10"/>
        <w:ind w:left="0"/>
        <w:rPr>
          <w:b/>
          <w:sz w:val="27"/>
        </w:rPr>
      </w:pPr>
    </w:p>
    <w:p w:rsidR="00F334C7" w:rsidRDefault="00240FE3">
      <w:pPr>
        <w:spacing w:before="1" w:line="242" w:lineRule="auto"/>
        <w:ind w:left="1631" w:right="1217"/>
        <w:jc w:val="center"/>
        <w:rPr>
          <w:b/>
          <w:sz w:val="28"/>
        </w:rPr>
      </w:pPr>
      <w:r>
        <w:rPr>
          <w:b/>
          <w:sz w:val="28"/>
        </w:rPr>
        <w:t xml:space="preserve">План внеурочной деятельности основного общего </w:t>
      </w:r>
      <w:proofErr w:type="spellStart"/>
      <w:r>
        <w:rPr>
          <w:b/>
          <w:sz w:val="28"/>
        </w:rPr>
        <w:t>образования</w:t>
      </w:r>
      <w:r w:rsidR="00205A05">
        <w:rPr>
          <w:b/>
          <w:sz w:val="28"/>
        </w:rPr>
        <w:t>на</w:t>
      </w:r>
      <w:proofErr w:type="spellEnd"/>
      <w:r w:rsidR="00205A05">
        <w:rPr>
          <w:b/>
          <w:sz w:val="28"/>
        </w:rPr>
        <w:t xml:space="preserve"> 202</w:t>
      </w:r>
      <w:r w:rsidR="00307044">
        <w:rPr>
          <w:b/>
          <w:sz w:val="28"/>
        </w:rPr>
        <w:t>2</w:t>
      </w:r>
      <w:r>
        <w:rPr>
          <w:b/>
          <w:sz w:val="28"/>
        </w:rPr>
        <w:t>-202</w:t>
      </w:r>
      <w:r w:rsidR="00307044">
        <w:rPr>
          <w:b/>
          <w:sz w:val="28"/>
        </w:rPr>
        <w:t>3</w:t>
      </w:r>
      <w:r>
        <w:rPr>
          <w:b/>
          <w:sz w:val="28"/>
        </w:rPr>
        <w:t>учебныйгод</w:t>
      </w:r>
    </w:p>
    <w:p w:rsidR="00F334C7" w:rsidRDefault="00205A05">
      <w:pPr>
        <w:spacing w:line="317" w:lineRule="exact"/>
        <w:ind w:left="2483" w:right="1358"/>
        <w:jc w:val="center"/>
        <w:rPr>
          <w:b/>
          <w:sz w:val="28"/>
        </w:rPr>
      </w:pPr>
      <w:r>
        <w:rPr>
          <w:b/>
          <w:sz w:val="28"/>
        </w:rPr>
        <w:t>10-11</w:t>
      </w:r>
      <w:r w:rsidR="00240FE3">
        <w:rPr>
          <w:b/>
          <w:sz w:val="28"/>
        </w:rPr>
        <w:t xml:space="preserve"> классы.</w:t>
      </w:r>
    </w:p>
    <w:p w:rsidR="00F334C7" w:rsidRDefault="00F334C7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202"/>
        <w:gridCol w:w="2126"/>
        <w:gridCol w:w="2126"/>
      </w:tblGrid>
      <w:tr w:rsidR="00205A05" w:rsidTr="007424A5">
        <w:trPr>
          <w:trHeight w:val="344"/>
        </w:trPr>
        <w:tc>
          <w:tcPr>
            <w:tcW w:w="2218" w:type="dxa"/>
            <w:vMerge w:val="restart"/>
          </w:tcPr>
          <w:p w:rsidR="00205A05" w:rsidRDefault="00205A05" w:rsidP="00205A05">
            <w:pPr>
              <w:pStyle w:val="TableParagraph"/>
              <w:spacing w:line="259" w:lineRule="auto"/>
              <w:ind w:left="374" w:right="349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Направлениядеятельности</w:t>
            </w:r>
            <w:proofErr w:type="spellEnd"/>
          </w:p>
        </w:tc>
        <w:tc>
          <w:tcPr>
            <w:tcW w:w="3202" w:type="dxa"/>
            <w:vMerge w:val="restart"/>
          </w:tcPr>
          <w:p w:rsidR="00205A05" w:rsidRDefault="00205A05" w:rsidP="00205A05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205A05" w:rsidRDefault="00205A05">
            <w:pPr>
              <w:pStyle w:val="TableParagraph"/>
              <w:spacing w:line="275" w:lineRule="exact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 неделю</w:t>
            </w:r>
          </w:p>
        </w:tc>
      </w:tr>
      <w:tr w:rsidR="00205A05" w:rsidTr="00205A05">
        <w:trPr>
          <w:trHeight w:val="396"/>
        </w:trPr>
        <w:tc>
          <w:tcPr>
            <w:tcW w:w="2218" w:type="dxa"/>
            <w:vMerge/>
          </w:tcPr>
          <w:p w:rsidR="00205A05" w:rsidRDefault="00205A05" w:rsidP="00205A05">
            <w:pPr>
              <w:pStyle w:val="TableParagraph"/>
              <w:spacing w:line="259" w:lineRule="auto"/>
              <w:ind w:left="374" w:right="349" w:firstLine="4"/>
              <w:rPr>
                <w:b/>
                <w:sz w:val="24"/>
              </w:rPr>
            </w:pPr>
          </w:p>
        </w:tc>
        <w:tc>
          <w:tcPr>
            <w:tcW w:w="3202" w:type="dxa"/>
            <w:vMerge/>
          </w:tcPr>
          <w:p w:rsidR="00205A05" w:rsidRDefault="00205A05" w:rsidP="00205A05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5A05" w:rsidRDefault="00205A05" w:rsidP="00205A05">
            <w:pPr>
              <w:pStyle w:val="TableParagraph"/>
              <w:spacing w:line="275" w:lineRule="exact"/>
              <w:ind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5A05" w:rsidRDefault="00205A05" w:rsidP="00205A05">
            <w:pPr>
              <w:pStyle w:val="TableParagraph"/>
              <w:spacing w:line="275" w:lineRule="exact"/>
              <w:ind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 класс</w:t>
            </w:r>
          </w:p>
        </w:tc>
      </w:tr>
      <w:tr w:rsidR="00205A05" w:rsidTr="00205A05">
        <w:trPr>
          <w:trHeight w:val="482"/>
        </w:trPr>
        <w:tc>
          <w:tcPr>
            <w:tcW w:w="2218" w:type="dxa"/>
          </w:tcPr>
          <w:p w:rsidR="00205A05" w:rsidRDefault="00205A05">
            <w:pPr>
              <w:pStyle w:val="TableParagraph"/>
              <w:ind w:left="10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Спортивно-оздоровительное</w:t>
            </w:r>
          </w:p>
        </w:tc>
        <w:tc>
          <w:tcPr>
            <w:tcW w:w="3202" w:type="dxa"/>
          </w:tcPr>
          <w:p w:rsidR="00205A05" w:rsidRDefault="00205A05" w:rsidP="003070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 w:rsidR="00307044"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205A05" w:rsidRDefault="00025049" w:rsidP="0002504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5A05" w:rsidRDefault="00205A05" w:rsidP="0002504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76CC1" w:rsidTr="00205A05">
        <w:trPr>
          <w:trHeight w:val="988"/>
        </w:trPr>
        <w:tc>
          <w:tcPr>
            <w:tcW w:w="2218" w:type="dxa"/>
            <w:vMerge w:val="restart"/>
          </w:tcPr>
          <w:p w:rsidR="00F76CC1" w:rsidRDefault="00F76CC1">
            <w:pPr>
              <w:pStyle w:val="TableParagraph"/>
              <w:spacing w:line="398" w:lineRule="auto"/>
              <w:ind w:left="107" w:right="81" w:firstLine="650"/>
              <w:rPr>
                <w:b/>
                <w:sz w:val="24"/>
              </w:rPr>
            </w:pPr>
            <w:r>
              <w:rPr>
                <w:b/>
                <w:sz w:val="24"/>
              </w:rPr>
              <w:t>Обще-интеллектуальное</w:t>
            </w:r>
          </w:p>
        </w:tc>
        <w:tc>
          <w:tcPr>
            <w:tcW w:w="3202" w:type="dxa"/>
          </w:tcPr>
          <w:p w:rsidR="00F76CC1" w:rsidRDefault="00F76C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F76CC1" w:rsidRDefault="00F76CC1" w:rsidP="00F76CC1">
            <w:pPr>
              <w:pStyle w:val="TableParagraph"/>
              <w:ind w:left="105" w:right="822"/>
              <w:rPr>
                <w:sz w:val="24"/>
              </w:rPr>
            </w:pPr>
            <w:r>
              <w:rPr>
                <w:spacing w:val="-1"/>
                <w:sz w:val="24"/>
              </w:rPr>
              <w:t>«Универсальные методы решения математических задач</w:t>
            </w:r>
            <w:r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F76CC1" w:rsidRDefault="00F76CC1" w:rsidP="00025049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F76CC1" w:rsidRPr="00025049" w:rsidRDefault="00F76CC1" w:rsidP="00025049">
            <w:pPr>
              <w:pStyle w:val="TableParagraph"/>
              <w:spacing w:line="315" w:lineRule="exact"/>
              <w:ind w:left="107"/>
              <w:jc w:val="center"/>
              <w:rPr>
                <w:sz w:val="24"/>
              </w:rPr>
            </w:pPr>
            <w:r w:rsidRPr="00025049">
              <w:rPr>
                <w:sz w:val="24"/>
              </w:rPr>
              <w:t>1/34</w:t>
            </w:r>
          </w:p>
        </w:tc>
      </w:tr>
      <w:tr w:rsidR="00F76CC1" w:rsidTr="00205A05">
        <w:trPr>
          <w:trHeight w:val="988"/>
        </w:trPr>
        <w:tc>
          <w:tcPr>
            <w:tcW w:w="2218" w:type="dxa"/>
            <w:vMerge/>
          </w:tcPr>
          <w:p w:rsidR="00F76CC1" w:rsidRDefault="00F76CC1">
            <w:pPr>
              <w:pStyle w:val="TableParagraph"/>
              <w:spacing w:line="398" w:lineRule="auto"/>
              <w:ind w:left="107" w:right="81" w:firstLine="650"/>
              <w:rPr>
                <w:b/>
                <w:sz w:val="24"/>
              </w:rPr>
            </w:pPr>
          </w:p>
        </w:tc>
        <w:tc>
          <w:tcPr>
            <w:tcW w:w="3202" w:type="dxa"/>
          </w:tcPr>
          <w:p w:rsidR="00F76CC1" w:rsidRDefault="00F76C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 «Трудные вопросы в ЕГЭ»</w:t>
            </w:r>
          </w:p>
        </w:tc>
        <w:tc>
          <w:tcPr>
            <w:tcW w:w="2126" w:type="dxa"/>
          </w:tcPr>
          <w:p w:rsidR="00F76CC1" w:rsidRDefault="00F76CC1" w:rsidP="00025049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F76CC1" w:rsidRPr="00025049" w:rsidRDefault="00F76CC1" w:rsidP="00025049">
            <w:pPr>
              <w:pStyle w:val="TableParagraph"/>
              <w:spacing w:line="31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307044" w:rsidTr="00205A05">
        <w:trPr>
          <w:trHeight w:val="988"/>
        </w:trPr>
        <w:tc>
          <w:tcPr>
            <w:tcW w:w="2218" w:type="dxa"/>
          </w:tcPr>
          <w:p w:rsidR="00307044" w:rsidRDefault="00307044">
            <w:pPr>
              <w:pStyle w:val="TableParagraph"/>
              <w:spacing w:line="398" w:lineRule="auto"/>
              <w:ind w:left="107" w:right="81" w:firstLine="650"/>
              <w:rPr>
                <w:b/>
                <w:sz w:val="24"/>
              </w:rPr>
            </w:pPr>
          </w:p>
        </w:tc>
        <w:tc>
          <w:tcPr>
            <w:tcW w:w="3202" w:type="dxa"/>
          </w:tcPr>
          <w:p w:rsidR="00307044" w:rsidRDefault="003070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 «Комплексная аналитическая работа с текстом»</w:t>
            </w:r>
          </w:p>
        </w:tc>
        <w:tc>
          <w:tcPr>
            <w:tcW w:w="2126" w:type="dxa"/>
          </w:tcPr>
          <w:p w:rsidR="00307044" w:rsidRDefault="00307044" w:rsidP="00025049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307044" w:rsidRDefault="00307044" w:rsidP="00307044">
            <w:pPr>
              <w:pStyle w:val="TableParagraph"/>
              <w:spacing w:line="31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1\34</w:t>
            </w:r>
          </w:p>
        </w:tc>
      </w:tr>
      <w:tr w:rsidR="00205A05" w:rsidTr="00205A05">
        <w:trPr>
          <w:trHeight w:val="482"/>
        </w:trPr>
        <w:tc>
          <w:tcPr>
            <w:tcW w:w="5420" w:type="dxa"/>
            <w:gridSpan w:val="2"/>
          </w:tcPr>
          <w:p w:rsidR="00205A05" w:rsidRDefault="00205A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26" w:type="dxa"/>
          </w:tcPr>
          <w:p w:rsidR="00205A05" w:rsidRDefault="00F76CC1" w:rsidP="00F76CC1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05A05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34</w:t>
            </w:r>
          </w:p>
        </w:tc>
        <w:tc>
          <w:tcPr>
            <w:tcW w:w="2126" w:type="dxa"/>
          </w:tcPr>
          <w:p w:rsidR="00205A05" w:rsidRDefault="00307044" w:rsidP="00307044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205A05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102</w:t>
            </w:r>
          </w:p>
        </w:tc>
      </w:tr>
    </w:tbl>
    <w:p w:rsidR="00F334C7" w:rsidRDefault="00F334C7">
      <w:pPr>
        <w:spacing w:line="320" w:lineRule="exact"/>
        <w:rPr>
          <w:sz w:val="28"/>
        </w:rPr>
        <w:sectPr w:rsidR="00F334C7">
          <w:pgSz w:w="11910" w:h="16840"/>
          <w:pgMar w:top="1040" w:right="300" w:bottom="280" w:left="740" w:header="720" w:footer="720" w:gutter="0"/>
          <w:cols w:space="720"/>
        </w:sectPr>
      </w:pPr>
    </w:p>
    <w:p w:rsidR="00F334C7" w:rsidRDefault="00F334C7">
      <w:pPr>
        <w:rPr>
          <w:sz w:val="17"/>
        </w:rPr>
        <w:sectPr w:rsidR="00F334C7">
          <w:pgSz w:w="11910" w:h="16840"/>
          <w:pgMar w:top="1580" w:right="300" w:bottom="280" w:left="740" w:header="720" w:footer="720" w:gutter="0"/>
          <w:cols w:space="720"/>
        </w:sectPr>
      </w:pPr>
      <w:bookmarkStart w:id="0" w:name="_GoBack"/>
      <w:bookmarkEnd w:id="0"/>
    </w:p>
    <w:p w:rsidR="00F334C7" w:rsidRDefault="00F334C7">
      <w:pPr>
        <w:pStyle w:val="a3"/>
        <w:spacing w:before="4"/>
        <w:ind w:left="0"/>
        <w:rPr>
          <w:b/>
          <w:sz w:val="17"/>
        </w:rPr>
      </w:pPr>
    </w:p>
    <w:sectPr w:rsidR="00F334C7" w:rsidSect="00F334C7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2A86"/>
    <w:multiLevelType w:val="hybridMultilevel"/>
    <w:tmpl w:val="2012A2AA"/>
    <w:lvl w:ilvl="0" w:tplc="D7020DFA">
      <w:numFmt w:val="bullet"/>
      <w:lvlText w:val=""/>
      <w:lvlJc w:val="left"/>
      <w:pPr>
        <w:ind w:left="962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E8AFA6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DECAA0E8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7BD65B7C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3C9802F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A434CF96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370412C0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CDA25BA0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793205C4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1">
    <w:nsid w:val="287370AE"/>
    <w:multiLevelType w:val="hybridMultilevel"/>
    <w:tmpl w:val="5A32C43E"/>
    <w:lvl w:ilvl="0" w:tplc="F31E4598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609A42">
      <w:numFmt w:val="bullet"/>
      <w:lvlText w:val="-"/>
      <w:lvlJc w:val="left"/>
      <w:pPr>
        <w:ind w:left="96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040E318">
      <w:numFmt w:val="bullet"/>
      <w:lvlText w:val="•"/>
      <w:lvlJc w:val="left"/>
      <w:pPr>
        <w:ind w:left="2941" w:hanging="156"/>
      </w:pPr>
      <w:rPr>
        <w:rFonts w:hint="default"/>
        <w:lang w:val="ru-RU" w:eastAsia="en-US" w:bidi="ar-SA"/>
      </w:rPr>
    </w:lvl>
    <w:lvl w:ilvl="3" w:tplc="AE50B5E4">
      <w:numFmt w:val="bullet"/>
      <w:lvlText w:val="•"/>
      <w:lvlJc w:val="left"/>
      <w:pPr>
        <w:ind w:left="3931" w:hanging="156"/>
      </w:pPr>
      <w:rPr>
        <w:rFonts w:hint="default"/>
        <w:lang w:val="ru-RU" w:eastAsia="en-US" w:bidi="ar-SA"/>
      </w:rPr>
    </w:lvl>
    <w:lvl w:ilvl="4" w:tplc="7DF8F2CC">
      <w:numFmt w:val="bullet"/>
      <w:lvlText w:val="•"/>
      <w:lvlJc w:val="left"/>
      <w:pPr>
        <w:ind w:left="4922" w:hanging="156"/>
      </w:pPr>
      <w:rPr>
        <w:rFonts w:hint="default"/>
        <w:lang w:val="ru-RU" w:eastAsia="en-US" w:bidi="ar-SA"/>
      </w:rPr>
    </w:lvl>
    <w:lvl w:ilvl="5" w:tplc="19DE97E0">
      <w:numFmt w:val="bullet"/>
      <w:lvlText w:val="•"/>
      <w:lvlJc w:val="left"/>
      <w:pPr>
        <w:ind w:left="5913" w:hanging="156"/>
      </w:pPr>
      <w:rPr>
        <w:rFonts w:hint="default"/>
        <w:lang w:val="ru-RU" w:eastAsia="en-US" w:bidi="ar-SA"/>
      </w:rPr>
    </w:lvl>
    <w:lvl w:ilvl="6" w:tplc="0624094A">
      <w:numFmt w:val="bullet"/>
      <w:lvlText w:val="•"/>
      <w:lvlJc w:val="left"/>
      <w:pPr>
        <w:ind w:left="6903" w:hanging="156"/>
      </w:pPr>
      <w:rPr>
        <w:rFonts w:hint="default"/>
        <w:lang w:val="ru-RU" w:eastAsia="en-US" w:bidi="ar-SA"/>
      </w:rPr>
    </w:lvl>
    <w:lvl w:ilvl="7" w:tplc="CD50F9B0">
      <w:numFmt w:val="bullet"/>
      <w:lvlText w:val="•"/>
      <w:lvlJc w:val="left"/>
      <w:pPr>
        <w:ind w:left="7894" w:hanging="156"/>
      </w:pPr>
      <w:rPr>
        <w:rFonts w:hint="default"/>
        <w:lang w:val="ru-RU" w:eastAsia="en-US" w:bidi="ar-SA"/>
      </w:rPr>
    </w:lvl>
    <w:lvl w:ilvl="8" w:tplc="87B8225A">
      <w:numFmt w:val="bullet"/>
      <w:lvlText w:val="•"/>
      <w:lvlJc w:val="left"/>
      <w:pPr>
        <w:ind w:left="8885" w:hanging="156"/>
      </w:pPr>
      <w:rPr>
        <w:rFonts w:hint="default"/>
        <w:lang w:val="ru-RU" w:eastAsia="en-US" w:bidi="ar-SA"/>
      </w:rPr>
    </w:lvl>
  </w:abstractNum>
  <w:abstractNum w:abstractNumId="2">
    <w:nsid w:val="2A757E8B"/>
    <w:multiLevelType w:val="hybridMultilevel"/>
    <w:tmpl w:val="C736D9D0"/>
    <w:lvl w:ilvl="0" w:tplc="883CD81A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B1A143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159E904E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62D64C1A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F250926C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C89229EE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F6D01F8E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D6424274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CB8893AE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abstractNum w:abstractNumId="3">
    <w:nsid w:val="3D937601"/>
    <w:multiLevelType w:val="hybridMultilevel"/>
    <w:tmpl w:val="9496C1CE"/>
    <w:lvl w:ilvl="0" w:tplc="9B76A54C">
      <w:numFmt w:val="bullet"/>
      <w:lvlText w:val="-"/>
      <w:lvlJc w:val="left"/>
      <w:pPr>
        <w:ind w:left="962" w:hanging="708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428C62">
      <w:numFmt w:val="bullet"/>
      <w:lvlText w:val="-"/>
      <w:lvlJc w:val="left"/>
      <w:pPr>
        <w:ind w:left="962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4E000EE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0284D7AE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A59283B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FB9A0524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9416794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949CA926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A12800D8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4">
    <w:nsid w:val="4B012FCA"/>
    <w:multiLevelType w:val="hybridMultilevel"/>
    <w:tmpl w:val="C9648C30"/>
    <w:lvl w:ilvl="0" w:tplc="86B09C92">
      <w:start w:val="1"/>
      <w:numFmt w:val="decimal"/>
      <w:lvlText w:val="%1"/>
      <w:lvlJc w:val="left"/>
      <w:pPr>
        <w:ind w:left="962" w:hanging="361"/>
        <w:jc w:val="left"/>
      </w:pPr>
      <w:rPr>
        <w:rFonts w:hint="default"/>
        <w:lang w:val="ru-RU" w:eastAsia="en-US" w:bidi="ar-SA"/>
      </w:rPr>
    </w:lvl>
    <w:lvl w:ilvl="1" w:tplc="1E8C4CDE">
      <w:numFmt w:val="none"/>
      <w:lvlText w:val=""/>
      <w:lvlJc w:val="left"/>
      <w:pPr>
        <w:tabs>
          <w:tab w:val="num" w:pos="360"/>
        </w:tabs>
      </w:pPr>
    </w:lvl>
    <w:lvl w:ilvl="2" w:tplc="3D7E53F2">
      <w:numFmt w:val="bullet"/>
      <w:lvlText w:val="•"/>
      <w:lvlJc w:val="left"/>
      <w:pPr>
        <w:ind w:left="2941" w:hanging="361"/>
      </w:pPr>
      <w:rPr>
        <w:rFonts w:hint="default"/>
        <w:lang w:val="ru-RU" w:eastAsia="en-US" w:bidi="ar-SA"/>
      </w:rPr>
    </w:lvl>
    <w:lvl w:ilvl="3" w:tplc="EBA82DDA">
      <w:numFmt w:val="bullet"/>
      <w:lvlText w:val="•"/>
      <w:lvlJc w:val="left"/>
      <w:pPr>
        <w:ind w:left="3931" w:hanging="361"/>
      </w:pPr>
      <w:rPr>
        <w:rFonts w:hint="default"/>
        <w:lang w:val="ru-RU" w:eastAsia="en-US" w:bidi="ar-SA"/>
      </w:rPr>
    </w:lvl>
    <w:lvl w:ilvl="4" w:tplc="762A8EBE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5" w:tplc="7E42431E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2D14A576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34425084">
      <w:numFmt w:val="bullet"/>
      <w:lvlText w:val="•"/>
      <w:lvlJc w:val="left"/>
      <w:pPr>
        <w:ind w:left="7894" w:hanging="361"/>
      </w:pPr>
      <w:rPr>
        <w:rFonts w:hint="default"/>
        <w:lang w:val="ru-RU" w:eastAsia="en-US" w:bidi="ar-SA"/>
      </w:rPr>
    </w:lvl>
    <w:lvl w:ilvl="8" w:tplc="322E6910">
      <w:numFmt w:val="bullet"/>
      <w:lvlText w:val="•"/>
      <w:lvlJc w:val="left"/>
      <w:pPr>
        <w:ind w:left="8885" w:hanging="361"/>
      </w:pPr>
      <w:rPr>
        <w:rFonts w:hint="default"/>
        <w:lang w:val="ru-RU" w:eastAsia="en-US" w:bidi="ar-SA"/>
      </w:rPr>
    </w:lvl>
  </w:abstractNum>
  <w:abstractNum w:abstractNumId="5">
    <w:nsid w:val="529D1E72"/>
    <w:multiLevelType w:val="hybridMultilevel"/>
    <w:tmpl w:val="244271F4"/>
    <w:lvl w:ilvl="0" w:tplc="00340416">
      <w:start w:val="1"/>
      <w:numFmt w:val="decimal"/>
      <w:lvlText w:val="%1."/>
      <w:lvlJc w:val="left"/>
      <w:pPr>
        <w:ind w:left="4958" w:hanging="240"/>
        <w:jc w:val="right"/>
      </w:pPr>
      <w:rPr>
        <w:rFonts w:hint="default"/>
        <w:w w:val="100"/>
        <w:lang w:val="ru-RU" w:eastAsia="en-US" w:bidi="ar-SA"/>
      </w:rPr>
    </w:lvl>
    <w:lvl w:ilvl="1" w:tplc="3B6E7BE2">
      <w:numFmt w:val="none"/>
      <w:lvlText w:val=""/>
      <w:lvlJc w:val="left"/>
      <w:pPr>
        <w:tabs>
          <w:tab w:val="num" w:pos="360"/>
        </w:tabs>
      </w:pPr>
    </w:lvl>
    <w:lvl w:ilvl="2" w:tplc="1CC400DA">
      <w:numFmt w:val="bullet"/>
      <w:lvlText w:val="•"/>
      <w:lvlJc w:val="left"/>
      <w:pPr>
        <w:ind w:left="5616" w:hanging="502"/>
      </w:pPr>
      <w:rPr>
        <w:rFonts w:hint="default"/>
        <w:lang w:val="ru-RU" w:eastAsia="en-US" w:bidi="ar-SA"/>
      </w:rPr>
    </w:lvl>
    <w:lvl w:ilvl="3" w:tplc="EF88EABE">
      <w:numFmt w:val="bullet"/>
      <w:lvlText w:val="•"/>
      <w:lvlJc w:val="left"/>
      <w:pPr>
        <w:ind w:left="6272" w:hanging="502"/>
      </w:pPr>
      <w:rPr>
        <w:rFonts w:hint="default"/>
        <w:lang w:val="ru-RU" w:eastAsia="en-US" w:bidi="ar-SA"/>
      </w:rPr>
    </w:lvl>
    <w:lvl w:ilvl="4" w:tplc="34AAC0DE">
      <w:numFmt w:val="bullet"/>
      <w:lvlText w:val="•"/>
      <w:lvlJc w:val="left"/>
      <w:pPr>
        <w:ind w:left="6928" w:hanging="502"/>
      </w:pPr>
      <w:rPr>
        <w:rFonts w:hint="default"/>
        <w:lang w:val="ru-RU" w:eastAsia="en-US" w:bidi="ar-SA"/>
      </w:rPr>
    </w:lvl>
    <w:lvl w:ilvl="5" w:tplc="9BFC7F9C">
      <w:numFmt w:val="bullet"/>
      <w:lvlText w:val="•"/>
      <w:lvlJc w:val="left"/>
      <w:pPr>
        <w:ind w:left="7585" w:hanging="502"/>
      </w:pPr>
      <w:rPr>
        <w:rFonts w:hint="default"/>
        <w:lang w:val="ru-RU" w:eastAsia="en-US" w:bidi="ar-SA"/>
      </w:rPr>
    </w:lvl>
    <w:lvl w:ilvl="6" w:tplc="078ABAE6">
      <w:numFmt w:val="bullet"/>
      <w:lvlText w:val="•"/>
      <w:lvlJc w:val="left"/>
      <w:pPr>
        <w:ind w:left="8241" w:hanging="502"/>
      </w:pPr>
      <w:rPr>
        <w:rFonts w:hint="default"/>
        <w:lang w:val="ru-RU" w:eastAsia="en-US" w:bidi="ar-SA"/>
      </w:rPr>
    </w:lvl>
    <w:lvl w:ilvl="7" w:tplc="B110393C">
      <w:numFmt w:val="bullet"/>
      <w:lvlText w:val="•"/>
      <w:lvlJc w:val="left"/>
      <w:pPr>
        <w:ind w:left="8897" w:hanging="502"/>
      </w:pPr>
      <w:rPr>
        <w:rFonts w:hint="default"/>
        <w:lang w:val="ru-RU" w:eastAsia="en-US" w:bidi="ar-SA"/>
      </w:rPr>
    </w:lvl>
    <w:lvl w:ilvl="8" w:tplc="3FD07A58">
      <w:numFmt w:val="bullet"/>
      <w:lvlText w:val="•"/>
      <w:lvlJc w:val="left"/>
      <w:pPr>
        <w:ind w:left="9553" w:hanging="502"/>
      </w:pPr>
      <w:rPr>
        <w:rFonts w:hint="default"/>
        <w:lang w:val="ru-RU" w:eastAsia="en-US" w:bidi="ar-SA"/>
      </w:rPr>
    </w:lvl>
  </w:abstractNum>
  <w:abstractNum w:abstractNumId="6">
    <w:nsid w:val="69D4418F"/>
    <w:multiLevelType w:val="hybridMultilevel"/>
    <w:tmpl w:val="B3DEF93C"/>
    <w:lvl w:ilvl="0" w:tplc="0DF486D0">
      <w:numFmt w:val="bullet"/>
      <w:lvlText w:val="-"/>
      <w:lvlJc w:val="left"/>
      <w:pPr>
        <w:ind w:left="962" w:hanging="28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E6DA8E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14C87C4C">
      <w:numFmt w:val="bullet"/>
      <w:lvlText w:val="•"/>
      <w:lvlJc w:val="left"/>
      <w:pPr>
        <w:ind w:left="2941" w:hanging="281"/>
      </w:pPr>
      <w:rPr>
        <w:rFonts w:hint="default"/>
        <w:lang w:val="ru-RU" w:eastAsia="en-US" w:bidi="ar-SA"/>
      </w:rPr>
    </w:lvl>
    <w:lvl w:ilvl="3" w:tplc="FD80A97A">
      <w:numFmt w:val="bullet"/>
      <w:lvlText w:val="•"/>
      <w:lvlJc w:val="left"/>
      <w:pPr>
        <w:ind w:left="3931" w:hanging="281"/>
      </w:pPr>
      <w:rPr>
        <w:rFonts w:hint="default"/>
        <w:lang w:val="ru-RU" w:eastAsia="en-US" w:bidi="ar-SA"/>
      </w:rPr>
    </w:lvl>
    <w:lvl w:ilvl="4" w:tplc="3C8AE25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7DC2113E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F5D22FF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7" w:tplc="B9FA225C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  <w:lvl w:ilvl="8" w:tplc="77E065DE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7">
    <w:nsid w:val="7F03689E"/>
    <w:multiLevelType w:val="hybridMultilevel"/>
    <w:tmpl w:val="654819E6"/>
    <w:lvl w:ilvl="0" w:tplc="F25C445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52789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2" w:tplc="BECAF776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3C874B8">
      <w:numFmt w:val="bullet"/>
      <w:lvlText w:val="•"/>
      <w:lvlJc w:val="left"/>
      <w:pPr>
        <w:ind w:left="3931" w:hanging="140"/>
      </w:pPr>
      <w:rPr>
        <w:rFonts w:hint="default"/>
        <w:lang w:val="ru-RU" w:eastAsia="en-US" w:bidi="ar-SA"/>
      </w:rPr>
    </w:lvl>
    <w:lvl w:ilvl="4" w:tplc="55B80D86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3E6C4234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3B441EB0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 w:tplc="9F5039FA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BF64082E">
      <w:numFmt w:val="bullet"/>
      <w:lvlText w:val="•"/>
      <w:lvlJc w:val="left"/>
      <w:pPr>
        <w:ind w:left="888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34C7"/>
    <w:rsid w:val="00025049"/>
    <w:rsid w:val="00205A05"/>
    <w:rsid w:val="00240FE3"/>
    <w:rsid w:val="002637B0"/>
    <w:rsid w:val="00307044"/>
    <w:rsid w:val="004B329A"/>
    <w:rsid w:val="00953281"/>
    <w:rsid w:val="00A84AFC"/>
    <w:rsid w:val="00AB4D84"/>
    <w:rsid w:val="00C93BE0"/>
    <w:rsid w:val="00D84380"/>
    <w:rsid w:val="00DB0D89"/>
    <w:rsid w:val="00DE2EBA"/>
    <w:rsid w:val="00F334C7"/>
    <w:rsid w:val="00F76CC1"/>
    <w:rsid w:val="00F9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4C7"/>
    <w:pPr>
      <w:ind w:left="9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334C7"/>
    <w:pPr>
      <w:spacing w:before="47"/>
      <w:ind w:left="138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334C7"/>
    <w:pPr>
      <w:ind w:left="2481" w:right="207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334C7"/>
    <w:pPr>
      <w:ind w:left="962" w:firstLine="427"/>
    </w:pPr>
  </w:style>
  <w:style w:type="paragraph" w:customStyle="1" w:styleId="TableParagraph">
    <w:name w:val="Table Paragraph"/>
    <w:basedOn w:val="a"/>
    <w:uiPriority w:val="1"/>
    <w:qFormat/>
    <w:rsid w:val="00F334C7"/>
  </w:style>
  <w:style w:type="paragraph" w:styleId="a6">
    <w:name w:val="Balloon Text"/>
    <w:basedOn w:val="a"/>
    <w:link w:val="a7"/>
    <w:uiPriority w:val="99"/>
    <w:semiHidden/>
    <w:unhideWhenUsed/>
    <w:rsid w:val="00F92B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B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школьный</cp:lastModifiedBy>
  <cp:revision>13</cp:revision>
  <cp:lastPrinted>2021-09-29T09:04:00Z</cp:lastPrinted>
  <dcterms:created xsi:type="dcterms:W3CDTF">2021-09-27T09:33:00Z</dcterms:created>
  <dcterms:modified xsi:type="dcterms:W3CDTF">2022-09-19T09:25:00Z</dcterms:modified>
</cp:coreProperties>
</file>